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DA" w:rsidRDefault="008244DA" w:rsidP="007A6CE2">
      <w:pPr>
        <w:pStyle w:val="a3"/>
        <w:spacing w:before="88"/>
        <w:ind w:left="5519"/>
        <w:jc w:val="both"/>
      </w:pPr>
      <w:r>
        <w:t>Приложение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</w:p>
    <w:p w:rsidR="008244DA" w:rsidRDefault="008244DA" w:rsidP="007A6CE2">
      <w:pPr>
        <w:pStyle w:val="a3"/>
        <w:spacing w:before="261"/>
        <w:ind w:left="0" w:right="168"/>
        <w:jc w:val="both"/>
      </w:pPr>
      <w:r>
        <w:t>Форма</w:t>
      </w:r>
    </w:p>
    <w:p w:rsidR="008244DA" w:rsidRDefault="008244DA" w:rsidP="00E247E7">
      <w:pPr>
        <w:pStyle w:val="Heading1"/>
        <w:spacing w:before="172" w:line="288" w:lineRule="auto"/>
        <w:ind w:left="389" w:right="522"/>
        <w:jc w:val="center"/>
      </w:pPr>
      <w:r>
        <w:t>Типовой</w:t>
      </w:r>
      <w:r>
        <w:rPr>
          <w:spacing w:val="-8"/>
        </w:rPr>
        <w:t xml:space="preserve"> </w:t>
      </w:r>
      <w:r>
        <w:t>договор</w:t>
      </w:r>
      <w:r>
        <w:rPr>
          <w:spacing w:val="-7"/>
        </w:rPr>
        <w:t xml:space="preserve"> </w:t>
      </w:r>
      <w:r>
        <w:t>закупа</w:t>
      </w:r>
      <w:r>
        <w:rPr>
          <w:spacing w:val="-7"/>
        </w:rPr>
        <w:t xml:space="preserve"> </w:t>
      </w:r>
      <w:r>
        <w:t>лекарственных</w:t>
      </w:r>
      <w:r>
        <w:rPr>
          <w:spacing w:val="-7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медицинских</w:t>
      </w:r>
      <w:r>
        <w:rPr>
          <w:spacing w:val="-67"/>
        </w:rPr>
        <w:t xml:space="preserve"> </w:t>
      </w:r>
      <w:r>
        <w:t>изделий</w:t>
      </w:r>
    </w:p>
    <w:p w:rsidR="008244DA" w:rsidRDefault="008244DA" w:rsidP="00E247E7">
      <w:pPr>
        <w:spacing w:before="2"/>
        <w:ind w:left="391" w:right="444"/>
        <w:jc w:val="center"/>
        <w:rPr>
          <w:b/>
          <w:sz w:val="28"/>
        </w:rPr>
      </w:pPr>
      <w:r>
        <w:rPr>
          <w:b/>
          <w:sz w:val="28"/>
        </w:rPr>
        <w:t>(между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заказчиком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поставщиком)</w:t>
      </w:r>
    </w:p>
    <w:p w:rsidR="008244DA" w:rsidRDefault="008244DA" w:rsidP="007A6CE2">
      <w:pPr>
        <w:pStyle w:val="a3"/>
        <w:ind w:left="0"/>
        <w:jc w:val="both"/>
        <w:rPr>
          <w:b/>
          <w:sz w:val="29"/>
        </w:rPr>
      </w:pPr>
    </w:p>
    <w:p w:rsidR="008244DA" w:rsidRDefault="008244DA" w:rsidP="007A6CE2">
      <w:pPr>
        <w:tabs>
          <w:tab w:val="left" w:pos="8401"/>
          <w:tab w:val="left" w:pos="9848"/>
        </w:tabs>
        <w:spacing w:before="93"/>
        <w:ind w:left="8061"/>
        <w:jc w:val="both"/>
        <w:rPr>
          <w:sz w:val="17"/>
        </w:rPr>
      </w:pPr>
      <w:r>
        <w:rPr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z w:val="17"/>
          <w:u w:val="single"/>
        </w:rPr>
        <w:tab/>
      </w:r>
      <w:proofErr w:type="gramStart"/>
      <w:r>
        <w:rPr>
          <w:sz w:val="17"/>
        </w:rPr>
        <w:t>г</w:t>
      </w:r>
      <w:proofErr w:type="gramEnd"/>
      <w:r>
        <w:rPr>
          <w:sz w:val="17"/>
        </w:rPr>
        <w:t>.</w:t>
      </w:r>
    </w:p>
    <w:p w:rsidR="008244DA" w:rsidRDefault="00CC67EC" w:rsidP="007A6CE2">
      <w:pPr>
        <w:pStyle w:val="a3"/>
        <w:spacing w:line="20" w:lineRule="exact"/>
        <w:ind w:left="240"/>
        <w:jc w:val="both"/>
        <w:rPr>
          <w:sz w:val="2"/>
        </w:rPr>
      </w:pPr>
      <w:r w:rsidRPr="00CC67EC">
        <w:rPr>
          <w:sz w:val="2"/>
        </w:rPr>
      </w:r>
      <w:r>
        <w:rPr>
          <w:sz w:val="2"/>
        </w:rPr>
        <w:pict>
          <v:group id="_x0000_s1030" style="width:85.1pt;height:.35pt;mso-position-horizontal-relative:char;mso-position-vertical-relative:line" coordsize="1702,7">
            <v:line id="_x0000_s1031" style="position:absolute" from="0,3" to="1702,3" strokeweight=".1201mm"/>
            <w10:wrap type="none"/>
            <w10:anchorlock/>
          </v:group>
        </w:pict>
      </w:r>
    </w:p>
    <w:p w:rsidR="008244DA" w:rsidRDefault="008244DA" w:rsidP="007A6CE2">
      <w:pPr>
        <w:spacing w:before="14"/>
        <w:ind w:left="244"/>
        <w:jc w:val="both"/>
        <w:rPr>
          <w:sz w:val="17"/>
        </w:rPr>
      </w:pPr>
      <w:r>
        <w:rPr>
          <w:sz w:val="17"/>
        </w:rPr>
        <w:t>(местонахождение)</w:t>
      </w:r>
    </w:p>
    <w:p w:rsidR="008244DA" w:rsidRDefault="008244DA" w:rsidP="007A6CE2">
      <w:pPr>
        <w:pStyle w:val="a3"/>
        <w:spacing w:before="7"/>
        <w:ind w:left="0"/>
        <w:jc w:val="both"/>
        <w:rPr>
          <w:sz w:val="9"/>
        </w:rPr>
      </w:pPr>
    </w:p>
    <w:p w:rsidR="008244DA" w:rsidRDefault="008244DA" w:rsidP="007A6CE2">
      <w:pPr>
        <w:pStyle w:val="a3"/>
        <w:tabs>
          <w:tab w:val="left" w:pos="4183"/>
          <w:tab w:val="left" w:pos="6211"/>
        </w:tabs>
        <w:spacing w:before="88" w:line="280" w:lineRule="auto"/>
        <w:ind w:right="334" w:firstLine="7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(полное</w:t>
      </w:r>
      <w:r>
        <w:rPr>
          <w:spacing w:val="-8"/>
        </w:rPr>
        <w:t xml:space="preserve"> </w:t>
      </w:r>
      <w:r>
        <w:t>наименование</w:t>
      </w:r>
      <w:r>
        <w:rPr>
          <w:spacing w:val="-8"/>
        </w:rPr>
        <w:t xml:space="preserve"> </w:t>
      </w:r>
      <w:r>
        <w:t>заказчика),</w:t>
      </w:r>
      <w:r>
        <w:rPr>
          <w:spacing w:val="-7"/>
        </w:rPr>
        <w:t xml:space="preserve"> </w:t>
      </w:r>
      <w:r>
        <w:t>именуемый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«Заказчик»,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u w:val="single"/>
        </w:rPr>
        <w:tab/>
      </w:r>
      <w:r>
        <w:rPr>
          <w:u w:val="single"/>
        </w:rPr>
        <w:tab/>
      </w:r>
      <w:r>
        <w:t>, должность, фамилия, имя,</w:t>
      </w:r>
      <w:r>
        <w:rPr>
          <w:spacing w:val="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</w:t>
      </w:r>
    </w:p>
    <w:p w:rsidR="008244DA" w:rsidRDefault="008244DA" w:rsidP="007A6CE2">
      <w:pPr>
        <w:pStyle w:val="a3"/>
        <w:tabs>
          <w:tab w:val="left" w:pos="2746"/>
          <w:tab w:val="left" w:pos="3679"/>
        </w:tabs>
        <w:spacing w:before="2" w:line="280" w:lineRule="auto"/>
        <w:ind w:right="74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(полное</w:t>
      </w:r>
      <w:r>
        <w:rPr>
          <w:spacing w:val="-8"/>
        </w:rPr>
        <w:t xml:space="preserve"> </w:t>
      </w:r>
      <w:r>
        <w:t>наименование</w:t>
      </w:r>
      <w:r>
        <w:rPr>
          <w:spacing w:val="-8"/>
        </w:rPr>
        <w:t xml:space="preserve"> </w:t>
      </w:r>
      <w:r>
        <w:t>поставщика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победителя</w:t>
      </w:r>
      <w:r>
        <w:rPr>
          <w:spacing w:val="-67"/>
        </w:rPr>
        <w:t xml:space="preserve"> </w:t>
      </w:r>
      <w:r>
        <w:t>тендера)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«Поставщик»,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</w:t>
      </w:r>
    </w:p>
    <w:p w:rsidR="008244DA" w:rsidRDefault="008244DA" w:rsidP="007A6CE2">
      <w:pPr>
        <w:pStyle w:val="a3"/>
        <w:tabs>
          <w:tab w:val="left" w:pos="2635"/>
          <w:tab w:val="left" w:pos="4542"/>
          <w:tab w:val="left" w:pos="5439"/>
          <w:tab w:val="left" w:pos="6530"/>
          <w:tab w:val="left" w:pos="7113"/>
          <w:tab w:val="left" w:pos="7882"/>
        </w:tabs>
        <w:spacing w:before="1" w:line="280" w:lineRule="auto"/>
        <w:ind w:right="33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должность, фамилия, имя, отчество (при его наличии)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(устава,</w:t>
      </w:r>
      <w:r>
        <w:rPr>
          <w:spacing w:val="1"/>
        </w:rPr>
        <w:t xml:space="preserve"> </w:t>
      </w:r>
      <w:r>
        <w:t>положения) с другой стороны, на основании Правил организации и проведения</w:t>
      </w:r>
      <w:r>
        <w:rPr>
          <w:spacing w:val="1"/>
        </w:rPr>
        <w:t xml:space="preserve"> </w:t>
      </w:r>
      <w:r>
        <w:t>закупа лекарственных средств, медицинских изделий и специализированных</w:t>
      </w:r>
      <w:r>
        <w:rPr>
          <w:spacing w:val="1"/>
        </w:rPr>
        <w:t xml:space="preserve"> </w:t>
      </w:r>
      <w:r>
        <w:t>лечебных</w:t>
      </w:r>
      <w:r>
        <w:rPr>
          <w:spacing w:val="-8"/>
        </w:rPr>
        <w:t xml:space="preserve"> </w:t>
      </w:r>
      <w:r>
        <w:t>продуктов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гарантированного</w:t>
      </w:r>
      <w:r>
        <w:rPr>
          <w:spacing w:val="-7"/>
        </w:rPr>
        <w:t xml:space="preserve"> </w:t>
      </w:r>
      <w:r>
        <w:t>объема</w:t>
      </w:r>
      <w:r>
        <w:rPr>
          <w:spacing w:val="-8"/>
        </w:rPr>
        <w:t xml:space="preserve"> </w:t>
      </w:r>
      <w:r>
        <w:t>бесплатной</w:t>
      </w:r>
      <w:r>
        <w:rPr>
          <w:spacing w:val="-7"/>
        </w:rPr>
        <w:t xml:space="preserve"> </w:t>
      </w:r>
      <w:r>
        <w:t>медицинской</w:t>
      </w:r>
      <w:r>
        <w:rPr>
          <w:spacing w:val="-67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обязательного</w:t>
      </w:r>
      <w:r>
        <w:rPr>
          <w:spacing w:val="-6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страхования,</w:t>
      </w:r>
      <w:r>
        <w:rPr>
          <w:spacing w:val="-67"/>
        </w:rPr>
        <w:t xml:space="preserve"> </w:t>
      </w:r>
      <w:r>
        <w:t>фармацевтических услуг, утвержденными постановлением Правительства</w:t>
      </w:r>
      <w:r>
        <w:rPr>
          <w:spacing w:val="1"/>
        </w:rPr>
        <w:t xml:space="preserve"> </w:t>
      </w:r>
      <w:r>
        <w:t>Республики Казахстан от 4 июня 2021 года № 375 (далее – Правила), и протокола</w:t>
      </w:r>
      <w:r>
        <w:rPr>
          <w:spacing w:val="-6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итогах</w:t>
      </w:r>
      <w:r>
        <w:rPr>
          <w:spacing w:val="-4"/>
        </w:rPr>
        <w:t xml:space="preserve"> </w:t>
      </w:r>
      <w:r>
        <w:t>закупа</w:t>
      </w:r>
      <w:r>
        <w:rPr>
          <w:spacing w:val="-4"/>
        </w:rPr>
        <w:t xml:space="preserve"> </w:t>
      </w:r>
      <w:r>
        <w:t>способом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(указать способ) по закупу</w:t>
      </w:r>
      <w:r>
        <w:rPr>
          <w:spacing w:val="1"/>
        </w:rPr>
        <w:t xml:space="preserve"> </w:t>
      </w:r>
      <w:r>
        <w:t>(указать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закупа)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года, 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-7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закупа</w:t>
      </w:r>
      <w:r>
        <w:rPr>
          <w:spacing w:val="-6"/>
        </w:rPr>
        <w:t xml:space="preserve"> </w:t>
      </w:r>
      <w:r>
        <w:t>лекарственных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изделий</w:t>
      </w:r>
    </w:p>
    <w:p w:rsidR="008244DA" w:rsidRDefault="008244DA" w:rsidP="007A6CE2">
      <w:pPr>
        <w:pStyle w:val="a3"/>
        <w:spacing w:before="6" w:line="280" w:lineRule="auto"/>
        <w:jc w:val="both"/>
      </w:pPr>
      <w:r>
        <w:t>/Договор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фармацевтических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Договор)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пришли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соглашению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8244DA" w:rsidRDefault="008244DA" w:rsidP="007A6CE2">
      <w:pPr>
        <w:pStyle w:val="Heading1"/>
        <w:ind w:left="2265"/>
        <w:jc w:val="both"/>
      </w:pPr>
      <w:r>
        <w:t>Глава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Термины,</w:t>
      </w:r>
      <w:r>
        <w:rPr>
          <w:spacing w:val="-5"/>
        </w:rPr>
        <w:t xml:space="preserve"> </w:t>
      </w:r>
      <w:r>
        <w:t>применяемые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Договоре</w:t>
      </w:r>
    </w:p>
    <w:p w:rsidR="008244DA" w:rsidRDefault="008244DA" w:rsidP="007A6CE2">
      <w:pPr>
        <w:pStyle w:val="a3"/>
        <w:spacing w:before="6"/>
        <w:ind w:left="0"/>
        <w:jc w:val="both"/>
        <w:rPr>
          <w:b/>
          <w:sz w:val="34"/>
        </w:rPr>
      </w:pP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106"/>
        </w:tabs>
        <w:spacing w:before="0" w:line="280" w:lineRule="auto"/>
        <w:ind w:right="33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-8"/>
          <w:sz w:val="28"/>
        </w:rPr>
        <w:t xml:space="preserve"> </w:t>
      </w:r>
      <w:r>
        <w:rPr>
          <w:sz w:val="28"/>
        </w:rPr>
        <w:t>нижеперечисленные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-67"/>
          <w:sz w:val="28"/>
        </w:rPr>
        <w:t xml:space="preserve"> </w:t>
      </w:r>
      <w:r>
        <w:rPr>
          <w:sz w:val="28"/>
        </w:rPr>
        <w:t>толкование:</w:t>
      </w:r>
    </w:p>
    <w:p w:rsidR="008244DA" w:rsidRDefault="008244DA" w:rsidP="007A6CE2">
      <w:pPr>
        <w:pStyle w:val="a5"/>
        <w:numPr>
          <w:ilvl w:val="0"/>
          <w:numId w:val="5"/>
        </w:numPr>
        <w:tabs>
          <w:tab w:val="left" w:pos="1130"/>
        </w:tabs>
        <w:spacing w:before="113" w:line="280" w:lineRule="auto"/>
        <w:ind w:right="545" w:firstLine="708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гражданско-правовой</w:t>
      </w:r>
      <w:r>
        <w:rPr>
          <w:spacing w:val="-7"/>
          <w:sz w:val="28"/>
        </w:rPr>
        <w:t xml:space="preserve"> </w:t>
      </w:r>
      <w:r>
        <w:rPr>
          <w:sz w:val="28"/>
        </w:rPr>
        <w:t>акт,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Республики</w:t>
      </w:r>
    </w:p>
    <w:p w:rsidR="008244DA" w:rsidRDefault="008244DA" w:rsidP="007A6CE2">
      <w:pPr>
        <w:spacing w:line="280" w:lineRule="auto"/>
        <w:jc w:val="both"/>
        <w:rPr>
          <w:sz w:val="28"/>
        </w:rPr>
        <w:sectPr w:rsidR="008244DA">
          <w:pgSz w:w="12240" w:h="15840"/>
          <w:pgMar w:top="1620" w:right="680" w:bottom="280" w:left="1300" w:header="685" w:footer="0" w:gutter="0"/>
          <w:cols w:space="720"/>
        </w:sectPr>
      </w:pPr>
    </w:p>
    <w:p w:rsidR="008244DA" w:rsidRDefault="008244DA" w:rsidP="007A6CE2">
      <w:pPr>
        <w:pStyle w:val="a3"/>
        <w:spacing w:before="8"/>
        <w:ind w:left="0"/>
        <w:jc w:val="both"/>
        <w:rPr>
          <w:sz w:val="25"/>
        </w:rPr>
      </w:pPr>
    </w:p>
    <w:p w:rsidR="008244DA" w:rsidRDefault="008244DA" w:rsidP="007A6CE2">
      <w:pPr>
        <w:pStyle w:val="a3"/>
        <w:spacing w:before="88" w:line="280" w:lineRule="auto"/>
        <w:ind w:right="181"/>
        <w:jc w:val="both"/>
      </w:pPr>
      <w:r>
        <w:t>Казахстан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7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формы,</w:t>
      </w:r>
      <w:r>
        <w:rPr>
          <w:spacing w:val="-7"/>
        </w:rPr>
        <w:t xml:space="preserve"> </w:t>
      </w:r>
      <w:r>
        <w:t>подписанный</w:t>
      </w:r>
      <w:r>
        <w:rPr>
          <w:spacing w:val="-8"/>
        </w:rPr>
        <w:t xml:space="preserve"> </w:t>
      </w:r>
      <w:r>
        <w:t>Сторонами</w:t>
      </w:r>
      <w:r>
        <w:rPr>
          <w:spacing w:val="-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всеми</w:t>
      </w:r>
      <w:r>
        <w:rPr>
          <w:spacing w:val="-67"/>
        </w:rPr>
        <w:t xml:space="preserve"> </w:t>
      </w:r>
      <w:r>
        <w:t>приложениями и дополнениями к нему, а также со всей документацией, на</w:t>
      </w:r>
      <w:r>
        <w:rPr>
          <w:spacing w:val="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Договоре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ссылки;</w:t>
      </w:r>
    </w:p>
    <w:p w:rsidR="008244DA" w:rsidRDefault="008244DA" w:rsidP="007A6CE2">
      <w:pPr>
        <w:pStyle w:val="a5"/>
        <w:numPr>
          <w:ilvl w:val="0"/>
          <w:numId w:val="5"/>
        </w:numPr>
        <w:tabs>
          <w:tab w:val="left" w:pos="1130"/>
        </w:tabs>
        <w:spacing w:line="280" w:lineRule="auto"/>
        <w:ind w:right="914" w:firstLine="708"/>
        <w:jc w:val="both"/>
        <w:rPr>
          <w:sz w:val="28"/>
        </w:rPr>
      </w:pPr>
      <w:r>
        <w:rPr>
          <w:sz w:val="28"/>
        </w:rPr>
        <w:t>цена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сумма,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выплачена</w:t>
      </w:r>
      <w:r>
        <w:rPr>
          <w:spacing w:val="-7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Поставщику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Договора;</w:t>
      </w:r>
    </w:p>
    <w:p w:rsidR="008244DA" w:rsidRDefault="008244DA" w:rsidP="007A6CE2">
      <w:pPr>
        <w:pStyle w:val="a5"/>
        <w:numPr>
          <w:ilvl w:val="0"/>
          <w:numId w:val="5"/>
        </w:numPr>
        <w:tabs>
          <w:tab w:val="left" w:pos="1130"/>
        </w:tabs>
        <w:spacing w:before="113" w:line="280" w:lineRule="auto"/>
        <w:ind w:right="1147" w:firstLine="708"/>
        <w:jc w:val="both"/>
        <w:rPr>
          <w:sz w:val="28"/>
        </w:rPr>
      </w:pPr>
      <w:r>
        <w:rPr>
          <w:sz w:val="28"/>
        </w:rPr>
        <w:t>товары – лекарственные средства и (или) медицинские изделия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сопутствующие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Поставщик</w:t>
      </w:r>
      <w:r>
        <w:rPr>
          <w:spacing w:val="-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Договора;</w:t>
      </w:r>
    </w:p>
    <w:p w:rsidR="008244DA" w:rsidRDefault="008244DA" w:rsidP="007A6CE2">
      <w:pPr>
        <w:pStyle w:val="a5"/>
        <w:numPr>
          <w:ilvl w:val="0"/>
          <w:numId w:val="5"/>
        </w:numPr>
        <w:tabs>
          <w:tab w:val="left" w:pos="1130"/>
        </w:tabs>
        <w:spacing w:before="115" w:line="280" w:lineRule="auto"/>
        <w:ind w:right="354" w:firstLine="708"/>
        <w:jc w:val="both"/>
        <w:rPr>
          <w:sz w:val="28"/>
        </w:rPr>
      </w:pPr>
      <w:r>
        <w:rPr>
          <w:sz w:val="28"/>
        </w:rPr>
        <w:t>сопутствующие услуги – услуги, обеспечивающие поставку 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как, транспортировка и страхование, и любые другие вспомогательные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включающие,</w:t>
      </w:r>
      <w:r>
        <w:rPr>
          <w:spacing w:val="-5"/>
          <w:sz w:val="28"/>
        </w:rPr>
        <w:t xml:space="preserve"> </w:t>
      </w:r>
      <w:r>
        <w:rPr>
          <w:sz w:val="28"/>
        </w:rPr>
        <w:t>монтаж,</w:t>
      </w:r>
      <w:r>
        <w:rPr>
          <w:spacing w:val="-5"/>
          <w:sz w:val="28"/>
        </w:rPr>
        <w:t xml:space="preserve"> </w:t>
      </w:r>
      <w:r>
        <w:rPr>
          <w:sz w:val="28"/>
        </w:rPr>
        <w:t>пуск,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содействия,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Поставщика,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Договора;</w:t>
      </w:r>
    </w:p>
    <w:p w:rsidR="008244DA" w:rsidRDefault="008244DA" w:rsidP="007A6CE2">
      <w:pPr>
        <w:pStyle w:val="a5"/>
        <w:numPr>
          <w:ilvl w:val="0"/>
          <w:numId w:val="5"/>
        </w:numPr>
        <w:tabs>
          <w:tab w:val="left" w:pos="1130"/>
        </w:tabs>
        <w:spacing w:line="280" w:lineRule="auto"/>
        <w:ind w:right="805" w:firstLine="708"/>
        <w:jc w:val="both"/>
        <w:rPr>
          <w:sz w:val="28"/>
        </w:rPr>
      </w:pPr>
      <w:r>
        <w:rPr>
          <w:sz w:val="28"/>
        </w:rPr>
        <w:t>Заказчик – местные органы государственного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здравоохранением областей, городов республиканского значения и столицы,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военно-медицинские (медицинские) подразделения, 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 (организации), оказывающие медицинские услуги,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 здравоохранения, оказывающие медицинские услуги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страхования;</w:t>
      </w:r>
    </w:p>
    <w:p w:rsidR="008244DA" w:rsidRDefault="008244DA" w:rsidP="007A6CE2">
      <w:pPr>
        <w:pStyle w:val="a5"/>
        <w:numPr>
          <w:ilvl w:val="0"/>
          <w:numId w:val="5"/>
        </w:numPr>
        <w:tabs>
          <w:tab w:val="left" w:pos="1130"/>
        </w:tabs>
        <w:spacing w:before="117" w:line="280" w:lineRule="auto"/>
        <w:ind w:right="1266" w:firstLine="708"/>
        <w:jc w:val="both"/>
        <w:rPr>
          <w:sz w:val="28"/>
        </w:rPr>
      </w:pPr>
      <w:r>
        <w:rPr>
          <w:sz w:val="28"/>
        </w:rPr>
        <w:t>Поставщик – физическое или юридическое лицо, выступающее 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контрагента</w:t>
      </w:r>
      <w:r>
        <w:rPr>
          <w:spacing w:val="-6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закупе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:rsidR="008244DA" w:rsidRDefault="008244DA" w:rsidP="007A6CE2">
      <w:pPr>
        <w:pStyle w:val="Heading1"/>
        <w:ind w:left="3372"/>
        <w:jc w:val="both"/>
      </w:pPr>
      <w:r>
        <w:t>Глава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8244DA" w:rsidRDefault="008244DA" w:rsidP="007A6CE2">
      <w:pPr>
        <w:pStyle w:val="a3"/>
        <w:spacing w:before="6"/>
        <w:ind w:left="0"/>
        <w:jc w:val="both"/>
        <w:rPr>
          <w:b/>
          <w:sz w:val="34"/>
        </w:rPr>
      </w:pP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106"/>
        </w:tabs>
        <w:spacing w:before="0" w:line="280" w:lineRule="auto"/>
        <w:ind w:right="589" w:firstLine="708"/>
        <w:jc w:val="both"/>
        <w:rPr>
          <w:sz w:val="28"/>
        </w:rPr>
      </w:pPr>
      <w:r>
        <w:rPr>
          <w:sz w:val="28"/>
        </w:rPr>
        <w:t>Поставщик обязуется поставить товар в соответствии с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Договору, а Заказчик принять его и оплатить в соответствии с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106"/>
        </w:tabs>
        <w:spacing w:line="280" w:lineRule="auto"/>
        <w:ind w:right="296" w:firstLine="708"/>
        <w:jc w:val="both"/>
        <w:rPr>
          <w:sz w:val="28"/>
        </w:rPr>
      </w:pPr>
      <w:r>
        <w:rPr>
          <w:sz w:val="28"/>
        </w:rPr>
        <w:t>Перечисленные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ниже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4"/>
          <w:sz w:val="28"/>
        </w:rPr>
        <w:t xml:space="preserve"> </w:t>
      </w:r>
      <w:r>
        <w:rPr>
          <w:sz w:val="28"/>
        </w:rPr>
        <w:t>оговоренные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них,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образуют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именно:</w:t>
      </w:r>
    </w:p>
    <w:p w:rsidR="008244DA" w:rsidRDefault="008244DA" w:rsidP="007A6CE2">
      <w:pPr>
        <w:pStyle w:val="a5"/>
        <w:numPr>
          <w:ilvl w:val="0"/>
          <w:numId w:val="4"/>
        </w:numPr>
        <w:tabs>
          <w:tab w:val="left" w:pos="1130"/>
        </w:tabs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Договор;</w:t>
      </w:r>
    </w:p>
    <w:p w:rsidR="008244DA" w:rsidRDefault="008244DA" w:rsidP="007A6CE2">
      <w:pPr>
        <w:pStyle w:val="a5"/>
        <w:numPr>
          <w:ilvl w:val="0"/>
          <w:numId w:val="4"/>
        </w:numPr>
        <w:tabs>
          <w:tab w:val="left" w:pos="1130"/>
        </w:tabs>
        <w:spacing w:before="16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товаров;</w:t>
      </w:r>
    </w:p>
    <w:p w:rsidR="008244DA" w:rsidRDefault="008244DA" w:rsidP="007A6CE2">
      <w:pPr>
        <w:jc w:val="both"/>
        <w:rPr>
          <w:sz w:val="28"/>
        </w:rPr>
        <w:sectPr w:rsidR="008244DA">
          <w:pgSz w:w="12240" w:h="15840"/>
          <w:pgMar w:top="1620" w:right="680" w:bottom="280" w:left="1300" w:header="685" w:footer="0" w:gutter="0"/>
          <w:cols w:space="720"/>
        </w:sectPr>
      </w:pPr>
    </w:p>
    <w:p w:rsidR="008244DA" w:rsidRDefault="008244DA" w:rsidP="007A6CE2">
      <w:pPr>
        <w:pStyle w:val="a3"/>
        <w:spacing w:before="8"/>
        <w:ind w:left="0"/>
        <w:jc w:val="both"/>
        <w:rPr>
          <w:sz w:val="25"/>
        </w:rPr>
      </w:pPr>
    </w:p>
    <w:p w:rsidR="008244DA" w:rsidRDefault="008244DA" w:rsidP="007A6CE2">
      <w:pPr>
        <w:pStyle w:val="a5"/>
        <w:numPr>
          <w:ilvl w:val="0"/>
          <w:numId w:val="4"/>
        </w:numPr>
        <w:tabs>
          <w:tab w:val="left" w:pos="1130"/>
        </w:tabs>
        <w:spacing w:before="88"/>
        <w:jc w:val="both"/>
        <w:rPr>
          <w:sz w:val="28"/>
        </w:rPr>
      </w:pPr>
      <w:r>
        <w:rPr>
          <w:sz w:val="28"/>
        </w:rPr>
        <w:t>техническая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спецификация;</w:t>
      </w:r>
    </w:p>
    <w:p w:rsidR="008244DA" w:rsidRDefault="008244DA" w:rsidP="007A6CE2">
      <w:pPr>
        <w:pStyle w:val="a5"/>
        <w:numPr>
          <w:ilvl w:val="0"/>
          <w:numId w:val="4"/>
        </w:numPr>
        <w:tabs>
          <w:tab w:val="left" w:pos="1130"/>
        </w:tabs>
        <w:spacing w:before="167" w:line="280" w:lineRule="auto"/>
        <w:ind w:left="117" w:right="326" w:firstLine="708"/>
        <w:jc w:val="both"/>
        <w:rPr>
          <w:sz w:val="28"/>
        </w:rPr>
      </w:pPr>
      <w:r>
        <w:rPr>
          <w:sz w:val="28"/>
        </w:rPr>
        <w:t>обеспечение исполнения Договора (этот подпункт указывается,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тендерной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Договора).</w:t>
      </w:r>
    </w:p>
    <w:p w:rsidR="008244DA" w:rsidRDefault="008244DA" w:rsidP="007A6CE2">
      <w:pPr>
        <w:pStyle w:val="Heading1"/>
        <w:spacing w:before="119"/>
        <w:ind w:right="449"/>
        <w:jc w:val="center"/>
      </w:pPr>
      <w:r>
        <w:t>Глава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оплата</w:t>
      </w:r>
    </w:p>
    <w:p w:rsidR="008244DA" w:rsidRDefault="008244DA" w:rsidP="007A6CE2">
      <w:pPr>
        <w:pStyle w:val="a3"/>
        <w:spacing w:before="5"/>
        <w:ind w:left="0"/>
        <w:jc w:val="both"/>
        <w:rPr>
          <w:b/>
          <w:sz w:val="34"/>
        </w:rPr>
      </w:pP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106"/>
        </w:tabs>
        <w:spacing w:before="1" w:line="280" w:lineRule="auto"/>
        <w:ind w:right="1516" w:firstLine="708"/>
        <w:jc w:val="both"/>
        <w:rPr>
          <w:sz w:val="28"/>
        </w:rPr>
      </w:pPr>
      <w:r>
        <w:rPr>
          <w:sz w:val="28"/>
        </w:rPr>
        <w:t>Цена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5"/>
          <w:sz w:val="28"/>
        </w:rPr>
        <w:t xml:space="preserve"> </w:t>
      </w:r>
      <w:r>
        <w:rPr>
          <w:sz w:val="28"/>
        </w:rPr>
        <w:t>(для</w:t>
      </w:r>
      <w:r>
        <w:rPr>
          <w:spacing w:val="-5"/>
          <w:sz w:val="28"/>
        </w:rPr>
        <w:t xml:space="preserve"> </w:t>
      </w:r>
      <w:r>
        <w:rPr>
          <w:sz w:val="28"/>
        </w:rPr>
        <w:t>ГУ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программы/специфики)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</w:p>
    <w:p w:rsidR="008244DA" w:rsidRDefault="008244DA" w:rsidP="007A6CE2">
      <w:pPr>
        <w:pStyle w:val="a3"/>
        <w:tabs>
          <w:tab w:val="left" w:pos="5498"/>
        </w:tabs>
        <w:spacing w:before="1" w:line="280" w:lineRule="auto"/>
        <w:ind w:right="33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тенге (указать сумму цифрами и</w:t>
      </w:r>
      <w:r>
        <w:rPr>
          <w:spacing w:val="1"/>
        </w:rPr>
        <w:t xml:space="preserve"> </w:t>
      </w:r>
      <w:r>
        <w:t>прописью)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цене,</w:t>
      </w:r>
      <w:r>
        <w:rPr>
          <w:spacing w:val="-5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Поставщиком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тендерной</w:t>
      </w:r>
      <w:r>
        <w:rPr>
          <w:spacing w:val="-5"/>
        </w:rPr>
        <w:t xml:space="preserve"> </w:t>
      </w:r>
      <w:r>
        <w:t>заявке.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106"/>
        </w:tabs>
        <w:spacing w:before="113" w:line="280" w:lineRule="auto"/>
        <w:ind w:right="1608" w:firstLine="708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Поставщику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условиях:</w:t>
      </w:r>
    </w:p>
    <w:p w:rsidR="008244DA" w:rsidRDefault="008244DA" w:rsidP="007A6CE2">
      <w:pPr>
        <w:pStyle w:val="a3"/>
        <w:tabs>
          <w:tab w:val="left" w:pos="4515"/>
        </w:tabs>
        <w:spacing w:before="114" w:line="280" w:lineRule="auto"/>
        <w:ind w:right="1453" w:firstLine="708"/>
        <w:jc w:val="both"/>
      </w:pPr>
      <w:r>
        <w:t>Форма</w:t>
      </w:r>
      <w:r>
        <w:rPr>
          <w:spacing w:val="-3"/>
        </w:rPr>
        <w:t xml:space="preserve"> </w:t>
      </w:r>
      <w:r>
        <w:t>оплаты</w:t>
      </w:r>
      <w:r>
        <w:rPr>
          <w:u w:val="single"/>
        </w:rPr>
        <w:tab/>
      </w:r>
      <w:r>
        <w:t>(перечисление, за наличный расчет,</w:t>
      </w:r>
      <w:r>
        <w:rPr>
          <w:spacing w:val="-67"/>
        </w:rPr>
        <w:t xml:space="preserve"> </w:t>
      </w:r>
      <w:r>
        <w:t>аккредитив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платежи)</w:t>
      </w:r>
    </w:p>
    <w:p w:rsidR="008244DA" w:rsidRDefault="008244DA" w:rsidP="007A6CE2">
      <w:pPr>
        <w:pStyle w:val="a3"/>
        <w:tabs>
          <w:tab w:val="left" w:pos="3195"/>
        </w:tabs>
        <w:spacing w:before="114" w:line="280" w:lineRule="auto"/>
        <w:ind w:right="494" w:firstLine="708"/>
        <w:jc w:val="both"/>
      </w:pPr>
      <w:r>
        <w:t>Сроки</w:t>
      </w:r>
      <w:r>
        <w:rPr>
          <w:spacing w:val="-4"/>
        </w:rPr>
        <w:t xml:space="preserve"> </w:t>
      </w:r>
      <w:r>
        <w:t>выплат</w:t>
      </w:r>
      <w:r>
        <w:rPr>
          <w:u w:val="single"/>
        </w:rPr>
        <w:tab/>
      </w:r>
      <w:r>
        <w:t>(пример:</w:t>
      </w:r>
      <w:r>
        <w:rPr>
          <w:spacing w:val="-5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приемки</w:t>
      </w:r>
      <w:r>
        <w:rPr>
          <w:spacing w:val="-5"/>
        </w:rPr>
        <w:t xml:space="preserve"> </w:t>
      </w:r>
      <w:r>
        <w:t>товара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rPr>
          <w:spacing w:val="-5"/>
        </w:rPr>
        <w:t xml:space="preserve"> </w:t>
      </w:r>
      <w:r>
        <w:t>назначения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предоплата,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иное).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106"/>
        </w:tabs>
        <w:spacing w:before="113"/>
        <w:ind w:left="1106"/>
        <w:jc w:val="both"/>
        <w:rPr>
          <w:sz w:val="28"/>
        </w:rPr>
      </w:pPr>
      <w:r>
        <w:rPr>
          <w:sz w:val="28"/>
        </w:rPr>
        <w:t>Необходимые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предшествующие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оплате:</w:t>
      </w:r>
    </w:p>
    <w:p w:rsidR="008244DA" w:rsidRDefault="008244DA" w:rsidP="007A6CE2">
      <w:pPr>
        <w:pStyle w:val="a5"/>
        <w:numPr>
          <w:ilvl w:val="0"/>
          <w:numId w:val="3"/>
        </w:numPr>
        <w:tabs>
          <w:tab w:val="left" w:pos="1130"/>
        </w:tabs>
        <w:spacing w:before="168" w:line="280" w:lineRule="auto"/>
        <w:ind w:right="681" w:firstLine="708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иные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</w:t>
      </w:r>
    </w:p>
    <w:p w:rsidR="008244DA" w:rsidRDefault="008244DA" w:rsidP="007A6CE2">
      <w:pPr>
        <w:pStyle w:val="a3"/>
        <w:spacing w:before="1" w:line="280" w:lineRule="auto"/>
        <w:jc w:val="both"/>
      </w:pPr>
      <w:r>
        <w:t>производителя,</w:t>
      </w:r>
      <w:r>
        <w:rPr>
          <w:spacing w:val="-9"/>
        </w:rPr>
        <w:t xml:space="preserve"> </w:t>
      </w:r>
      <w:r>
        <w:t>официального</w:t>
      </w:r>
      <w:r>
        <w:rPr>
          <w:spacing w:val="-8"/>
        </w:rPr>
        <w:t xml:space="preserve"> </w:t>
      </w:r>
      <w:r>
        <w:t>дистрибьютора</w:t>
      </w:r>
      <w:r>
        <w:rPr>
          <w:spacing w:val="-9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официального</w:t>
      </w:r>
      <w:r>
        <w:rPr>
          <w:spacing w:val="-9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производителя;</w:t>
      </w:r>
    </w:p>
    <w:p w:rsidR="008244DA" w:rsidRDefault="008244DA" w:rsidP="007A6CE2">
      <w:pPr>
        <w:pStyle w:val="a5"/>
        <w:numPr>
          <w:ilvl w:val="0"/>
          <w:numId w:val="3"/>
        </w:numPr>
        <w:tabs>
          <w:tab w:val="left" w:pos="1130"/>
          <w:tab w:val="left" w:pos="4131"/>
        </w:tabs>
        <w:spacing w:before="113"/>
        <w:ind w:left="1129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(счет-фактура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акт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приемки-передачи).</w:t>
      </w:r>
    </w:p>
    <w:p w:rsidR="008244DA" w:rsidRDefault="008244DA" w:rsidP="007A6CE2">
      <w:pPr>
        <w:pStyle w:val="Heading1"/>
        <w:spacing w:before="173"/>
        <w:ind w:right="447"/>
        <w:jc w:val="center"/>
      </w:pPr>
      <w:r>
        <w:t>Глава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поставки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приемки</w:t>
      </w:r>
      <w:r>
        <w:rPr>
          <w:spacing w:val="-5"/>
        </w:rPr>
        <w:t xml:space="preserve"> </w:t>
      </w:r>
      <w:r>
        <w:t>товара</w:t>
      </w:r>
    </w:p>
    <w:p w:rsidR="008244DA" w:rsidRDefault="008244DA" w:rsidP="007A6CE2">
      <w:pPr>
        <w:pStyle w:val="a3"/>
        <w:spacing w:before="5"/>
        <w:ind w:left="0"/>
        <w:jc w:val="both"/>
        <w:rPr>
          <w:b/>
          <w:sz w:val="34"/>
        </w:rPr>
      </w:pP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106"/>
        </w:tabs>
        <w:spacing w:before="0" w:line="280" w:lineRule="auto"/>
        <w:ind w:right="552" w:firstLine="708"/>
        <w:jc w:val="both"/>
        <w:rPr>
          <w:sz w:val="28"/>
        </w:rPr>
      </w:pPr>
      <w:r>
        <w:rPr>
          <w:sz w:val="28"/>
        </w:rPr>
        <w:t>Товары,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поставляемые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выше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спецификации.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106"/>
        </w:tabs>
        <w:spacing w:line="280" w:lineRule="auto"/>
        <w:ind w:right="252" w:firstLine="708"/>
        <w:jc w:val="both"/>
        <w:rPr>
          <w:sz w:val="28"/>
        </w:rPr>
      </w:pPr>
      <w:r>
        <w:rPr>
          <w:sz w:val="28"/>
        </w:rPr>
        <w:t>Поставщик не должен без предварительного письменного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 раскрывать кому-либо содержание Договора или какого-либо из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 а также технической документации, планов, чертежей, 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лицами, за исключением того персонала, который привлечен Поставщиком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8244DA" w:rsidRDefault="008244DA" w:rsidP="007A6CE2">
      <w:pPr>
        <w:spacing w:line="280" w:lineRule="auto"/>
        <w:jc w:val="both"/>
        <w:rPr>
          <w:sz w:val="28"/>
        </w:rPr>
        <w:sectPr w:rsidR="008244DA">
          <w:pgSz w:w="12240" w:h="15840"/>
          <w:pgMar w:top="1620" w:right="680" w:bottom="280" w:left="1300" w:header="685" w:footer="0" w:gutter="0"/>
          <w:cols w:space="720"/>
        </w:sectPr>
      </w:pPr>
    </w:p>
    <w:p w:rsidR="008244DA" w:rsidRDefault="008244DA" w:rsidP="007A6CE2">
      <w:pPr>
        <w:pStyle w:val="a3"/>
        <w:spacing w:before="8"/>
        <w:ind w:left="0"/>
        <w:jc w:val="both"/>
        <w:rPr>
          <w:sz w:val="25"/>
        </w:rPr>
      </w:pPr>
    </w:p>
    <w:p w:rsidR="008244DA" w:rsidRDefault="008244DA" w:rsidP="007A6CE2">
      <w:pPr>
        <w:pStyle w:val="a3"/>
        <w:spacing w:before="88" w:line="280" w:lineRule="auto"/>
        <w:ind w:firstLine="708"/>
        <w:jc w:val="both"/>
      </w:pPr>
      <w:r>
        <w:t>Указанная информация должна представляться этому персоналу</w:t>
      </w:r>
      <w:r>
        <w:rPr>
          <w:spacing w:val="1"/>
        </w:rPr>
        <w:t xml:space="preserve"> </w:t>
      </w:r>
      <w:r>
        <w:t>конфиденциально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мере,</w:t>
      </w:r>
      <w:r>
        <w:rPr>
          <w:spacing w:val="-6"/>
        </w:rPr>
        <w:t xml:space="preserve"> </w:t>
      </w:r>
      <w:r>
        <w:t>насколько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договорных</w:t>
      </w:r>
      <w:r>
        <w:rPr>
          <w:spacing w:val="-2"/>
        </w:rPr>
        <w:t xml:space="preserve"> </w:t>
      </w:r>
      <w:r>
        <w:t>обязательств.</w:t>
      </w:r>
    </w:p>
    <w:p w:rsidR="008244DA" w:rsidRDefault="008244DA" w:rsidP="00E247E7">
      <w:pPr>
        <w:pStyle w:val="a5"/>
        <w:numPr>
          <w:ilvl w:val="0"/>
          <w:numId w:val="6"/>
        </w:numPr>
        <w:tabs>
          <w:tab w:val="left" w:pos="1106"/>
        </w:tabs>
        <w:spacing w:line="280" w:lineRule="auto"/>
        <w:ind w:right="54" w:firstLine="708"/>
        <w:jc w:val="both"/>
        <w:rPr>
          <w:sz w:val="28"/>
        </w:rPr>
      </w:pPr>
      <w:r>
        <w:rPr>
          <w:sz w:val="28"/>
        </w:rPr>
        <w:t>Поставщик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9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Заказчика использовать какие-либо вышеперечисленные документы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кроме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:rsidR="008244DA" w:rsidRDefault="008244DA" w:rsidP="00E247E7">
      <w:pPr>
        <w:pStyle w:val="a5"/>
        <w:numPr>
          <w:ilvl w:val="0"/>
          <w:numId w:val="6"/>
        </w:numPr>
        <w:tabs>
          <w:tab w:val="left" w:pos="1246"/>
        </w:tabs>
        <w:spacing w:line="280" w:lineRule="auto"/>
        <w:ind w:right="54" w:firstLine="708"/>
        <w:jc w:val="both"/>
        <w:rPr>
          <w:sz w:val="28"/>
        </w:rPr>
      </w:pPr>
      <w:r>
        <w:rPr>
          <w:sz w:val="28"/>
        </w:rPr>
        <w:t>Поставщик должен обеспечить упаковку товаров, способную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предотвратить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порчи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конечному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назначения.</w:t>
      </w:r>
    </w:p>
    <w:p w:rsidR="008244DA" w:rsidRDefault="008244DA" w:rsidP="00E247E7">
      <w:pPr>
        <w:pStyle w:val="a3"/>
        <w:tabs>
          <w:tab w:val="left" w:pos="10206"/>
        </w:tabs>
        <w:spacing w:before="114" w:line="280" w:lineRule="auto"/>
        <w:ind w:right="54" w:firstLine="708"/>
        <w:jc w:val="both"/>
      </w:pPr>
      <w:r>
        <w:t>Упаковка</w:t>
      </w:r>
      <w:r>
        <w:rPr>
          <w:spacing w:val="-7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выдерживать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каких-либо</w:t>
      </w:r>
      <w:r>
        <w:rPr>
          <w:spacing w:val="-6"/>
        </w:rPr>
        <w:t xml:space="preserve"> </w:t>
      </w:r>
      <w:r>
        <w:t>ограничений</w:t>
      </w:r>
      <w:r>
        <w:rPr>
          <w:spacing w:val="-7"/>
        </w:rPr>
        <w:t xml:space="preserve"> </w:t>
      </w:r>
      <w:r>
        <w:t>интенсивную</w:t>
      </w:r>
      <w:r>
        <w:rPr>
          <w:spacing w:val="-67"/>
        </w:rPr>
        <w:t xml:space="preserve"> </w:t>
      </w:r>
      <w:r>
        <w:t>подъемно-транспортную обработку и воздействие экстремальных температур,</w:t>
      </w:r>
      <w:r>
        <w:rPr>
          <w:spacing w:val="1"/>
        </w:rPr>
        <w:t xml:space="preserve"> </w:t>
      </w:r>
      <w:r>
        <w:t>соли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осадков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перевозки,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хранения.</w:t>
      </w:r>
    </w:p>
    <w:p w:rsidR="008244DA" w:rsidRDefault="008244DA" w:rsidP="007A6CE2">
      <w:pPr>
        <w:pStyle w:val="a3"/>
        <w:spacing w:before="114" w:line="280" w:lineRule="auto"/>
        <w:ind w:firstLine="708"/>
        <w:jc w:val="both"/>
      </w:pPr>
      <w:r>
        <w:t>При</w:t>
      </w:r>
      <w:r>
        <w:rPr>
          <w:spacing w:val="-5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габаритов</w:t>
      </w:r>
      <w:r>
        <w:rPr>
          <w:spacing w:val="-5"/>
        </w:rPr>
        <w:t xml:space="preserve"> </w:t>
      </w:r>
      <w:r>
        <w:t>упакованных</w:t>
      </w:r>
      <w:r>
        <w:rPr>
          <w:spacing w:val="-4"/>
        </w:rPr>
        <w:t xml:space="preserve"> </w:t>
      </w:r>
      <w:r>
        <w:t>ящиков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веса</w:t>
      </w:r>
      <w:r>
        <w:rPr>
          <w:spacing w:val="-4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учитывать отдаленность конечного пункта доставки и наличие мощных</w:t>
      </w:r>
      <w:r>
        <w:rPr>
          <w:spacing w:val="1"/>
        </w:rPr>
        <w:t xml:space="preserve"> </w:t>
      </w:r>
      <w:r>
        <w:t>грузоподъемных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пунктах</w:t>
      </w:r>
      <w:r>
        <w:rPr>
          <w:spacing w:val="-2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товаров.</w:t>
      </w:r>
    </w:p>
    <w:p w:rsidR="008244DA" w:rsidRDefault="008244DA" w:rsidP="00E247E7">
      <w:pPr>
        <w:pStyle w:val="a5"/>
        <w:numPr>
          <w:ilvl w:val="0"/>
          <w:numId w:val="6"/>
        </w:numPr>
        <w:tabs>
          <w:tab w:val="left" w:pos="1246"/>
        </w:tabs>
        <w:spacing w:line="280" w:lineRule="auto"/>
        <w:ind w:right="54" w:firstLine="708"/>
        <w:jc w:val="both"/>
        <w:rPr>
          <w:sz w:val="28"/>
        </w:rPr>
      </w:pPr>
      <w:r>
        <w:rPr>
          <w:sz w:val="28"/>
        </w:rPr>
        <w:t>Упаковка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маркировка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ящиков,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Казахстан.</w:t>
      </w:r>
    </w:p>
    <w:p w:rsidR="008244DA" w:rsidRDefault="008244DA" w:rsidP="00E247E7">
      <w:pPr>
        <w:pStyle w:val="a5"/>
        <w:numPr>
          <w:ilvl w:val="0"/>
          <w:numId w:val="6"/>
        </w:numPr>
        <w:tabs>
          <w:tab w:val="left" w:pos="1246"/>
          <w:tab w:val="left" w:pos="10206"/>
        </w:tabs>
        <w:spacing w:line="280" w:lineRule="auto"/>
        <w:ind w:right="54" w:firstLine="708"/>
        <w:jc w:val="both"/>
        <w:rPr>
          <w:sz w:val="28"/>
        </w:rPr>
      </w:pPr>
      <w:r>
        <w:rPr>
          <w:sz w:val="28"/>
        </w:rPr>
        <w:t>Поставка товаров осуществляется Поставщиком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8"/>
          <w:sz w:val="28"/>
        </w:rPr>
        <w:t xml:space="preserve"> </w:t>
      </w:r>
      <w:r>
        <w:rPr>
          <w:sz w:val="28"/>
        </w:rPr>
        <w:t>Заказчика/организатора</w:t>
      </w:r>
      <w:r>
        <w:rPr>
          <w:spacing w:val="-8"/>
          <w:sz w:val="28"/>
        </w:rPr>
        <w:t xml:space="preserve"> </w:t>
      </w:r>
      <w:r>
        <w:rPr>
          <w:sz w:val="28"/>
        </w:rPr>
        <w:t>закупа,</w:t>
      </w:r>
      <w:r>
        <w:rPr>
          <w:spacing w:val="-7"/>
          <w:sz w:val="28"/>
        </w:rPr>
        <w:t xml:space="preserve"> </w:t>
      </w:r>
      <w:r>
        <w:rPr>
          <w:sz w:val="28"/>
        </w:rPr>
        <w:t>оговоренными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-7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товаров.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line="280" w:lineRule="auto"/>
        <w:ind w:right="401" w:firstLine="708"/>
        <w:jc w:val="both"/>
        <w:rPr>
          <w:sz w:val="28"/>
        </w:rPr>
      </w:pPr>
      <w:r>
        <w:rPr>
          <w:sz w:val="28"/>
        </w:rPr>
        <w:t>Поставщик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 приложении к тендерной документации. Транспортировка этих товаров до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назначения осуществляется и оплачивается Поставщиком, а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цену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8244DA" w:rsidRDefault="008244DA" w:rsidP="007A6CE2">
      <w:pPr>
        <w:pStyle w:val="Heading1"/>
        <w:spacing w:before="119"/>
        <w:ind w:left="963"/>
        <w:jc w:val="both"/>
      </w:pPr>
      <w:r>
        <w:t>Глава</w:t>
      </w:r>
      <w:r>
        <w:rPr>
          <w:spacing w:val="-7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поставки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приемки</w:t>
      </w:r>
      <w:r>
        <w:rPr>
          <w:spacing w:val="-6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техники</w:t>
      </w:r>
    </w:p>
    <w:p w:rsidR="008244DA" w:rsidRDefault="008244DA" w:rsidP="007A6CE2">
      <w:pPr>
        <w:pStyle w:val="a3"/>
        <w:spacing w:before="6"/>
        <w:ind w:left="0"/>
        <w:jc w:val="both"/>
        <w:rPr>
          <w:b/>
          <w:sz w:val="34"/>
        </w:rPr>
      </w:pP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0" w:line="280" w:lineRule="auto"/>
        <w:ind w:right="573" w:firstLine="708"/>
        <w:jc w:val="both"/>
        <w:rPr>
          <w:sz w:val="28"/>
        </w:rPr>
      </w:pPr>
      <w:r>
        <w:rPr>
          <w:sz w:val="28"/>
        </w:rPr>
        <w:t>Гарантийное</w:t>
      </w:r>
      <w:r>
        <w:rPr>
          <w:spacing w:val="-9"/>
          <w:sz w:val="28"/>
        </w:rPr>
        <w:t xml:space="preserve"> </w:t>
      </w:r>
      <w:r>
        <w:rPr>
          <w:sz w:val="28"/>
        </w:rPr>
        <w:t>сервисное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поставляемую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37</w:t>
      </w:r>
      <w:r>
        <w:rPr>
          <w:spacing w:val="-3"/>
          <w:sz w:val="28"/>
        </w:rPr>
        <w:t xml:space="preserve"> </w:t>
      </w:r>
      <w:r>
        <w:rPr>
          <w:sz w:val="28"/>
        </w:rPr>
        <w:t>(тридцать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семь)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введения в эксплуатацию, стоимость гарантийного сервисного обслуживания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 данного периода включена в цену договора и включает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регламентные и ремонтные работы, а также используемые при этом запасные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узлы,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заводом-изготовителем.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этом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гарантийное</w:t>
      </w:r>
    </w:p>
    <w:p w:rsidR="008244DA" w:rsidRDefault="008244DA" w:rsidP="007A6CE2">
      <w:pPr>
        <w:spacing w:line="280" w:lineRule="auto"/>
        <w:jc w:val="both"/>
        <w:rPr>
          <w:sz w:val="28"/>
        </w:rPr>
        <w:sectPr w:rsidR="008244DA">
          <w:pgSz w:w="12240" w:h="15840"/>
          <w:pgMar w:top="1620" w:right="680" w:bottom="280" w:left="1300" w:header="685" w:footer="0" w:gutter="0"/>
          <w:cols w:space="720"/>
        </w:sectPr>
      </w:pPr>
    </w:p>
    <w:p w:rsidR="008244DA" w:rsidRDefault="008244DA" w:rsidP="007A6CE2">
      <w:pPr>
        <w:pStyle w:val="a3"/>
        <w:spacing w:before="8"/>
        <w:ind w:left="0"/>
        <w:jc w:val="both"/>
        <w:rPr>
          <w:sz w:val="25"/>
        </w:rPr>
      </w:pPr>
    </w:p>
    <w:p w:rsidR="008244DA" w:rsidRDefault="008244DA" w:rsidP="007A6CE2">
      <w:pPr>
        <w:pStyle w:val="a3"/>
        <w:spacing w:before="88" w:line="280" w:lineRule="auto"/>
        <w:ind w:right="492"/>
        <w:jc w:val="both"/>
      </w:pPr>
      <w:r>
        <w:t>сервисное</w:t>
      </w:r>
      <w:r>
        <w:rPr>
          <w:spacing w:val="-7"/>
        </w:rPr>
        <w:t xml:space="preserve"> </w:t>
      </w:r>
      <w:r>
        <w:t>обслуживание</w:t>
      </w:r>
      <w:r>
        <w:rPr>
          <w:spacing w:val="-6"/>
        </w:rPr>
        <w:t xml:space="preserve"> </w:t>
      </w:r>
      <w:r>
        <w:t>продлевается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соразмерно</w:t>
      </w:r>
      <w:r>
        <w:rPr>
          <w:spacing w:val="-7"/>
        </w:rPr>
        <w:t xml:space="preserve"> </w:t>
      </w:r>
      <w:r>
        <w:t>периоду</w:t>
      </w:r>
      <w:r>
        <w:rPr>
          <w:spacing w:val="-6"/>
        </w:rPr>
        <w:t xml:space="preserve"> </w:t>
      </w:r>
      <w:r>
        <w:t>простоя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причине поломки, ремонта, замены узлов и комплектующих медицинской</w:t>
      </w:r>
      <w:r>
        <w:rPr>
          <w:spacing w:val="1"/>
        </w:rPr>
        <w:t xml:space="preserve"> </w:t>
      </w:r>
      <w:r>
        <w:t>техники или на указанный период Заказчику Поставщиком предоставляется</w:t>
      </w:r>
      <w:r>
        <w:rPr>
          <w:spacing w:val="1"/>
        </w:rPr>
        <w:t xml:space="preserve"> </w:t>
      </w:r>
      <w:r>
        <w:t>аналогичная</w:t>
      </w:r>
      <w:r>
        <w:rPr>
          <w:spacing w:val="-2"/>
        </w:rPr>
        <w:t xml:space="preserve"> </w:t>
      </w:r>
      <w:r>
        <w:t>работающая</w:t>
      </w:r>
      <w:r>
        <w:rPr>
          <w:spacing w:val="-1"/>
        </w:rPr>
        <w:t xml:space="preserve"> </w:t>
      </w:r>
      <w:r>
        <w:t>медицинская</w:t>
      </w:r>
      <w:r>
        <w:rPr>
          <w:spacing w:val="-2"/>
        </w:rPr>
        <w:t xml:space="preserve"> </w:t>
      </w:r>
      <w:r>
        <w:t>техника.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line="280" w:lineRule="auto"/>
        <w:ind w:right="70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Поставщик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тендерной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ind w:left="1245" w:hanging="420"/>
        <w:jc w:val="both"/>
        <w:rPr>
          <w:sz w:val="28"/>
        </w:rPr>
      </w:pPr>
      <w:r>
        <w:rPr>
          <w:sz w:val="28"/>
        </w:rPr>
        <w:t>Цены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сопутствующие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цену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168" w:line="280" w:lineRule="auto"/>
        <w:ind w:right="311" w:firstLine="708"/>
        <w:jc w:val="both"/>
        <w:rPr>
          <w:sz w:val="28"/>
        </w:rPr>
      </w:pPr>
      <w:r>
        <w:rPr>
          <w:sz w:val="28"/>
        </w:rPr>
        <w:t>Заказчик может потребовать от Поставщика предоставить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 запасных частях, изготовляемых или реализуемых Поставщиком, а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номенклатуру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-7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line="280" w:lineRule="auto"/>
        <w:ind w:right="710" w:firstLine="708"/>
        <w:jc w:val="both"/>
        <w:rPr>
          <w:sz w:val="28"/>
        </w:rPr>
      </w:pPr>
      <w:r>
        <w:rPr>
          <w:sz w:val="28"/>
        </w:rPr>
        <w:t>Поставщик,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им</w:t>
      </w:r>
      <w:r>
        <w:rPr>
          <w:spacing w:val="-8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-7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должен:</w:t>
      </w:r>
    </w:p>
    <w:p w:rsidR="008244DA" w:rsidRDefault="008244DA" w:rsidP="007A6CE2">
      <w:pPr>
        <w:pStyle w:val="a3"/>
        <w:spacing w:before="114" w:line="280" w:lineRule="auto"/>
        <w:ind w:firstLine="708"/>
        <w:jc w:val="both"/>
      </w:pPr>
      <w:r>
        <w:t>а) заблаговременно уведомить Заказчика о предстоящем свертывании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тем,</w:t>
      </w:r>
      <w:r>
        <w:rPr>
          <w:spacing w:val="-6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позволить</w:t>
      </w:r>
      <w:r>
        <w:rPr>
          <w:spacing w:val="-6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произвести</w:t>
      </w:r>
      <w:r>
        <w:rPr>
          <w:spacing w:val="-6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закупки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количествах;</w:t>
      </w:r>
    </w:p>
    <w:p w:rsidR="008244DA" w:rsidRDefault="008244DA" w:rsidP="007A6CE2">
      <w:pPr>
        <w:pStyle w:val="a3"/>
        <w:spacing w:before="114" w:line="280" w:lineRule="auto"/>
        <w:ind w:right="309" w:firstLine="708"/>
        <w:jc w:val="both"/>
      </w:pPr>
      <w:r>
        <w:t>б)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вслед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прекращением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бесплатно</w:t>
      </w:r>
      <w:r>
        <w:rPr>
          <w:spacing w:val="-67"/>
        </w:rPr>
        <w:t xml:space="preserve"> </w:t>
      </w:r>
      <w:r>
        <w:t>предоставить Заказчику планы, чертежи и техническую документацию на</w:t>
      </w:r>
      <w:r>
        <w:rPr>
          <w:spacing w:val="1"/>
        </w:rPr>
        <w:t xml:space="preserve"> </w:t>
      </w:r>
      <w:r>
        <w:t>запасные</w:t>
      </w:r>
      <w:r>
        <w:rPr>
          <w:spacing w:val="-2"/>
        </w:rPr>
        <w:t xml:space="preserve"> </w:t>
      </w:r>
      <w:r>
        <w:t>части.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ind w:left="1245" w:hanging="420"/>
        <w:jc w:val="both"/>
        <w:rPr>
          <w:sz w:val="28"/>
        </w:rPr>
      </w:pPr>
      <w:r>
        <w:rPr>
          <w:sz w:val="28"/>
        </w:rPr>
        <w:t>Поставщик</w:t>
      </w:r>
      <w:r>
        <w:rPr>
          <w:spacing w:val="-6"/>
          <w:sz w:val="28"/>
        </w:rPr>
        <w:t xml:space="preserve"> </w:t>
      </w:r>
      <w:r>
        <w:rPr>
          <w:sz w:val="28"/>
        </w:rPr>
        <w:t>гарантирует,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товары,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Договора:</w:t>
      </w:r>
    </w:p>
    <w:p w:rsidR="008244DA" w:rsidRDefault="008244DA" w:rsidP="007A6CE2">
      <w:pPr>
        <w:pStyle w:val="a5"/>
        <w:numPr>
          <w:ilvl w:val="0"/>
          <w:numId w:val="2"/>
        </w:numPr>
        <w:tabs>
          <w:tab w:val="left" w:pos="1130"/>
        </w:tabs>
        <w:spacing w:before="168" w:line="280" w:lineRule="auto"/>
        <w:ind w:right="274" w:firstLine="708"/>
        <w:jc w:val="both"/>
        <w:rPr>
          <w:sz w:val="28"/>
        </w:rPr>
      </w:pPr>
      <w:r>
        <w:rPr>
          <w:sz w:val="28"/>
        </w:rPr>
        <w:t>являются новыми, неиспользованными, новейшими либо серийными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моделями,</w:t>
      </w:r>
      <w:r>
        <w:rPr>
          <w:spacing w:val="-8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-8"/>
          <w:sz w:val="28"/>
        </w:rPr>
        <w:t xml:space="preserve"> </w:t>
      </w: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модификации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иное;</w:t>
      </w:r>
    </w:p>
    <w:p w:rsidR="008244DA" w:rsidRDefault="008244DA" w:rsidP="007A6CE2">
      <w:pPr>
        <w:pStyle w:val="a5"/>
        <w:numPr>
          <w:ilvl w:val="0"/>
          <w:numId w:val="2"/>
        </w:numPr>
        <w:tabs>
          <w:tab w:val="left" w:pos="1130"/>
        </w:tabs>
        <w:spacing w:line="280" w:lineRule="auto"/>
        <w:ind w:right="1025" w:firstLine="708"/>
        <w:jc w:val="both"/>
        <w:rPr>
          <w:sz w:val="28"/>
        </w:rPr>
      </w:pPr>
      <w:r>
        <w:rPr>
          <w:sz w:val="28"/>
        </w:rPr>
        <w:t>не имеют дефектов, связанных с конструкцией, материалами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обычных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Заказчика.</w:t>
      </w:r>
    </w:p>
    <w:p w:rsidR="008244DA" w:rsidRDefault="008244DA" w:rsidP="00E247E7">
      <w:pPr>
        <w:pStyle w:val="a5"/>
        <w:numPr>
          <w:ilvl w:val="0"/>
          <w:numId w:val="6"/>
        </w:numPr>
        <w:tabs>
          <w:tab w:val="left" w:pos="1246"/>
        </w:tabs>
        <w:spacing w:line="280" w:lineRule="auto"/>
        <w:ind w:right="54" w:firstLine="708"/>
        <w:jc w:val="both"/>
        <w:rPr>
          <w:sz w:val="28"/>
        </w:rPr>
      </w:pPr>
      <w:r>
        <w:rPr>
          <w:sz w:val="28"/>
        </w:rPr>
        <w:t>В случае появления дефектов в конструкциях, материалах,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изготовленных Поставщиком в строгом соответствии с 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спецификацией, представленной Заказчиком, Поставщик не 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упущения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(Заказчика)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спецификации.</w:t>
      </w:r>
    </w:p>
    <w:p w:rsidR="008244DA" w:rsidRDefault="008244DA" w:rsidP="007A6CE2">
      <w:pPr>
        <w:spacing w:line="280" w:lineRule="auto"/>
        <w:jc w:val="both"/>
        <w:rPr>
          <w:sz w:val="28"/>
        </w:rPr>
        <w:sectPr w:rsidR="008244DA">
          <w:pgSz w:w="12240" w:h="15840"/>
          <w:pgMar w:top="1620" w:right="680" w:bottom="280" w:left="1300" w:header="685" w:footer="0" w:gutter="0"/>
          <w:cols w:space="720"/>
        </w:sectPr>
      </w:pPr>
    </w:p>
    <w:p w:rsidR="008244DA" w:rsidRDefault="008244DA" w:rsidP="007A6CE2">
      <w:pPr>
        <w:pStyle w:val="a3"/>
        <w:spacing w:before="8"/>
        <w:ind w:left="0"/>
        <w:jc w:val="both"/>
        <w:rPr>
          <w:sz w:val="25"/>
        </w:rPr>
      </w:pP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  <w:tab w:val="left" w:pos="6777"/>
        </w:tabs>
        <w:spacing w:before="88" w:line="280" w:lineRule="auto"/>
        <w:ind w:right="260" w:firstLine="708"/>
        <w:jc w:val="both"/>
        <w:rPr>
          <w:sz w:val="28"/>
        </w:rPr>
      </w:pPr>
      <w:r>
        <w:rPr>
          <w:sz w:val="28"/>
        </w:rPr>
        <w:t>Эта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  <w:u w:val="single"/>
        </w:rPr>
        <w:tab/>
      </w:r>
      <w:r>
        <w:rPr>
          <w:sz w:val="28"/>
        </w:rPr>
        <w:t>дней после 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требуемый срок гарантии) доставки всей партии товаров или ее части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конечном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Договоре.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line="280" w:lineRule="auto"/>
        <w:ind w:right="425" w:firstLine="708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-5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обо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претензиях,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гарантией.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line="280" w:lineRule="auto"/>
        <w:ind w:right="674" w:firstLine="708"/>
        <w:jc w:val="both"/>
        <w:rPr>
          <w:sz w:val="28"/>
        </w:rPr>
      </w:pPr>
      <w:r>
        <w:rPr>
          <w:sz w:val="28"/>
        </w:rPr>
        <w:t>После получения уведомления о выходе товара из строя поставщик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в срок не более 72 (семьдесят два) часов с момента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выезд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 причин, сроков предполагаемого ремонта. Поставщик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ремонт,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"/>
          <w:sz w:val="28"/>
        </w:rPr>
        <w:t xml:space="preserve"> </w:t>
      </w:r>
      <w:r>
        <w:rPr>
          <w:sz w:val="28"/>
        </w:rPr>
        <w:t>запасные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узлы,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заводом-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изготовителем, или замену бракованного товара или его части без 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месяца.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116" w:line="280" w:lineRule="auto"/>
        <w:ind w:right="380" w:firstLine="708"/>
        <w:jc w:val="both"/>
        <w:rPr>
          <w:sz w:val="28"/>
        </w:rPr>
      </w:pPr>
      <w:r>
        <w:rPr>
          <w:sz w:val="28"/>
        </w:rPr>
        <w:t>Если Поставщик, получив уведомление, не исправит дефект(ы)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-6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"/>
          <w:sz w:val="28"/>
        </w:rPr>
        <w:t xml:space="preserve"> </w:t>
      </w:r>
      <w:r>
        <w:rPr>
          <w:sz w:val="28"/>
        </w:rPr>
        <w:t>санкции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по исправлению дефектов за счет Поставщика и без какого-либо ущерба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 которыми Заказчик может обладать по Договору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115" w:line="280" w:lineRule="auto"/>
        <w:ind w:right="339" w:firstLine="708"/>
        <w:jc w:val="both"/>
        <w:rPr>
          <w:sz w:val="28"/>
        </w:rPr>
      </w:pPr>
      <w:r>
        <w:rPr>
          <w:sz w:val="28"/>
        </w:rPr>
        <w:t>Никакие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(чертежи,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спецификации, метод отгрузки, упаковки, место доставки, или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 Поставщиком и иные) в документы Договора не допускаются,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сторонами.</w:t>
      </w:r>
    </w:p>
    <w:p w:rsidR="00E247E7" w:rsidRPr="00E247E7" w:rsidRDefault="008244DA" w:rsidP="00E247E7">
      <w:pPr>
        <w:pStyle w:val="a5"/>
        <w:numPr>
          <w:ilvl w:val="0"/>
          <w:numId w:val="6"/>
        </w:numPr>
        <w:tabs>
          <w:tab w:val="left" w:pos="1246"/>
        </w:tabs>
        <w:spacing w:before="115" w:line="280" w:lineRule="auto"/>
        <w:ind w:right="340" w:firstLine="708"/>
        <w:jc w:val="both"/>
        <w:rPr>
          <w:sz w:val="28"/>
        </w:rPr>
      </w:pPr>
      <w:r>
        <w:rPr>
          <w:sz w:val="28"/>
        </w:rPr>
        <w:t>Если любое изменение ведет к уменьшению стоимости или 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Поставщику для поставки любой части товаров по Договору, то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поставок,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корректируется, а в Договор вносятся соответствующие поправки. Все 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 на проведение корректировки в рамках данной статьи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предъявлены в течение 30 (тридцати) дней со дня получения Поставщиком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Заказчика.</w:t>
      </w:r>
    </w:p>
    <w:p w:rsidR="008244DA" w:rsidRDefault="008244DA" w:rsidP="007A6CE2">
      <w:pPr>
        <w:pStyle w:val="Heading1"/>
        <w:spacing w:before="121"/>
        <w:ind w:left="2955"/>
        <w:jc w:val="both"/>
      </w:pPr>
      <w:r>
        <w:t>Глава</w:t>
      </w:r>
      <w:r>
        <w:rPr>
          <w:spacing w:val="-7"/>
        </w:rPr>
        <w:t xml:space="preserve"> </w:t>
      </w:r>
      <w:r>
        <w:t>6.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Сторон</w:t>
      </w:r>
    </w:p>
    <w:p w:rsidR="008244DA" w:rsidRDefault="008244DA" w:rsidP="007A6CE2">
      <w:pPr>
        <w:jc w:val="both"/>
        <w:sectPr w:rsidR="008244DA">
          <w:pgSz w:w="12240" w:h="15840"/>
          <w:pgMar w:top="1620" w:right="680" w:bottom="280" w:left="1300" w:header="685" w:footer="0" w:gutter="0"/>
          <w:cols w:space="720"/>
        </w:sectPr>
      </w:pPr>
    </w:p>
    <w:p w:rsidR="008244DA" w:rsidRDefault="008244DA" w:rsidP="007A6CE2">
      <w:pPr>
        <w:pStyle w:val="a3"/>
        <w:ind w:left="0"/>
        <w:jc w:val="both"/>
        <w:rPr>
          <w:b/>
          <w:sz w:val="20"/>
        </w:rPr>
      </w:pP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210" w:line="280" w:lineRule="auto"/>
        <w:ind w:right="327" w:firstLine="708"/>
        <w:jc w:val="both"/>
        <w:rPr>
          <w:sz w:val="28"/>
        </w:rPr>
      </w:pPr>
      <w:r>
        <w:rPr>
          <w:sz w:val="28"/>
        </w:rPr>
        <w:t>Поставщик</w:t>
      </w:r>
      <w:r>
        <w:rPr>
          <w:spacing w:val="-7"/>
          <w:sz w:val="28"/>
        </w:rPr>
        <w:t xml:space="preserve"> </w:t>
      </w:r>
      <w:r>
        <w:rPr>
          <w:sz w:val="28"/>
        </w:rPr>
        <w:t>ни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полностью,</w:t>
      </w:r>
      <w:r>
        <w:rPr>
          <w:spacing w:val="-7"/>
          <w:sz w:val="28"/>
        </w:rPr>
        <w:t xml:space="preserve"> </w:t>
      </w:r>
      <w:r>
        <w:rPr>
          <w:sz w:val="28"/>
        </w:rPr>
        <w:t>ни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кому-либо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обязательства по настоящему Договору без предварительного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line="280" w:lineRule="auto"/>
        <w:ind w:right="1021" w:firstLine="708"/>
        <w:jc w:val="both"/>
        <w:rPr>
          <w:sz w:val="28"/>
        </w:rPr>
      </w:pPr>
      <w:r>
        <w:rPr>
          <w:sz w:val="28"/>
        </w:rPr>
        <w:t>Поставка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2"/>
          <w:sz w:val="28"/>
        </w:rPr>
        <w:t xml:space="preserve"> </w:t>
      </w:r>
      <w:r>
        <w:rPr>
          <w:sz w:val="28"/>
        </w:rPr>
        <w:t>цен.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113" w:line="280" w:lineRule="auto"/>
        <w:ind w:right="568" w:firstLine="708"/>
        <w:jc w:val="both"/>
        <w:rPr>
          <w:sz w:val="28"/>
        </w:rPr>
      </w:pPr>
      <w:r>
        <w:rPr>
          <w:sz w:val="28"/>
        </w:rPr>
        <w:t>Задержка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-7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удержанию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выплате</w:t>
      </w:r>
      <w:r>
        <w:rPr>
          <w:spacing w:val="-2"/>
          <w:sz w:val="28"/>
        </w:rPr>
        <w:t xml:space="preserve"> </w:t>
      </w:r>
      <w:r>
        <w:rPr>
          <w:sz w:val="28"/>
        </w:rPr>
        <w:t>неустойки.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line="280" w:lineRule="auto"/>
        <w:ind w:right="459" w:firstLine="708"/>
        <w:jc w:val="both"/>
        <w:rPr>
          <w:sz w:val="28"/>
        </w:rPr>
      </w:pPr>
      <w:r>
        <w:rPr>
          <w:sz w:val="28"/>
        </w:rPr>
        <w:t>Если в период выполнения Договора Поставщик в любой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столкнется с условиями, мешающими своевременной поставке 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 должен незамедлительно направить Заказчику 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о факте задержки, ее предположительной длительности и 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(ах). После получения уведомления от Поставщика Заказчик должен 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может,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продлить срок выполнения Договора поставщиком. В этом случае,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продление должно быть ратифицировано сторонами путем внесения поправки в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117" w:line="280" w:lineRule="auto"/>
        <w:ind w:right="714" w:firstLine="708"/>
        <w:jc w:val="both"/>
        <w:rPr>
          <w:sz w:val="28"/>
        </w:rPr>
      </w:pPr>
      <w:r>
        <w:rPr>
          <w:sz w:val="28"/>
        </w:rPr>
        <w:t>За исключением форс-мажорных условий, если Поставщик не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поставить товары в сроки, предусмотренные Договором, Заказчик без 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своим правам в рамках Договора вычитает из цены Договора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неустойки</w:t>
      </w:r>
      <w:r>
        <w:rPr>
          <w:spacing w:val="-5"/>
          <w:sz w:val="28"/>
        </w:rPr>
        <w:t xml:space="preserve"> </w:t>
      </w:r>
      <w:r>
        <w:rPr>
          <w:sz w:val="28"/>
        </w:rPr>
        <w:t>сумму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0,1</w:t>
      </w:r>
      <w:r>
        <w:rPr>
          <w:spacing w:val="-4"/>
          <w:sz w:val="28"/>
        </w:rPr>
        <w:t xml:space="preserve"> </w:t>
      </w:r>
      <w:r>
        <w:rPr>
          <w:sz w:val="28"/>
        </w:rPr>
        <w:t>(ноль</w:t>
      </w:r>
      <w:r>
        <w:rPr>
          <w:spacing w:val="-4"/>
          <w:sz w:val="28"/>
        </w:rPr>
        <w:t xml:space="preserve"> </w:t>
      </w:r>
      <w:r>
        <w:rPr>
          <w:sz w:val="28"/>
        </w:rPr>
        <w:t>целых</w:t>
      </w:r>
      <w:r>
        <w:rPr>
          <w:spacing w:val="-4"/>
          <w:sz w:val="28"/>
        </w:rPr>
        <w:t xml:space="preserve"> </w:t>
      </w:r>
      <w:r>
        <w:rPr>
          <w:sz w:val="28"/>
        </w:rPr>
        <w:t>одна</w:t>
      </w:r>
      <w:r>
        <w:rPr>
          <w:spacing w:val="-5"/>
          <w:sz w:val="28"/>
        </w:rPr>
        <w:t xml:space="preserve"> </w:t>
      </w:r>
      <w:r>
        <w:rPr>
          <w:sz w:val="28"/>
        </w:rPr>
        <w:t>десятая)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суммы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недопоставленного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115" w:line="280" w:lineRule="auto"/>
        <w:ind w:right="486" w:firstLine="708"/>
        <w:jc w:val="both"/>
        <w:rPr>
          <w:sz w:val="28"/>
        </w:rPr>
      </w:pPr>
      <w:r>
        <w:rPr>
          <w:sz w:val="28"/>
        </w:rPr>
        <w:t>Поставщик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лишается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несет ответственность за выплату неустоек или расторжение Договора в 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невыполнения его условий, если задержка с выполнением Договора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форс-мажорных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115" w:line="280" w:lineRule="auto"/>
        <w:ind w:right="538" w:firstLine="708"/>
        <w:jc w:val="both"/>
        <w:rPr>
          <w:sz w:val="28"/>
        </w:rPr>
      </w:pPr>
      <w:r>
        <w:rPr>
          <w:sz w:val="28"/>
        </w:rPr>
        <w:t>Для целей Договора форс-мажор означает событие, не связанное 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просчетом или небрежностью Стороны, и имеет непредвиденный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неподвластное контролю любой из Сторон (стихийные бедствия, 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7"/>
          <w:sz w:val="28"/>
        </w:rPr>
        <w:t xml:space="preserve"> </w:t>
      </w:r>
      <w:r>
        <w:rPr>
          <w:sz w:val="28"/>
        </w:rPr>
        <w:t>запрещающих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или каким-либо иным образом препятствующих исполнению обязательств) при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условии, что эти обстоятельства сделали невозможным исполнение любой 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Договору.</w:t>
      </w:r>
    </w:p>
    <w:p w:rsidR="008244DA" w:rsidRDefault="008244DA" w:rsidP="007A6CE2">
      <w:pPr>
        <w:spacing w:line="280" w:lineRule="auto"/>
        <w:jc w:val="both"/>
        <w:rPr>
          <w:sz w:val="28"/>
        </w:rPr>
        <w:sectPr w:rsidR="008244DA">
          <w:pgSz w:w="12240" w:h="15840"/>
          <w:pgMar w:top="1620" w:right="680" w:bottom="280" w:left="1300" w:header="685" w:footer="0" w:gutter="0"/>
          <w:cols w:space="720"/>
        </w:sectPr>
      </w:pPr>
    </w:p>
    <w:p w:rsidR="008244DA" w:rsidRDefault="008244DA" w:rsidP="007A6CE2">
      <w:pPr>
        <w:pStyle w:val="a3"/>
        <w:spacing w:before="8"/>
        <w:ind w:left="0"/>
        <w:jc w:val="both"/>
        <w:rPr>
          <w:sz w:val="25"/>
        </w:rPr>
      </w:pP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88" w:line="280" w:lineRule="auto"/>
        <w:ind w:right="428" w:firstLine="708"/>
        <w:jc w:val="both"/>
        <w:rPr>
          <w:sz w:val="28"/>
        </w:rPr>
      </w:pPr>
      <w:r>
        <w:rPr>
          <w:sz w:val="28"/>
        </w:rPr>
        <w:t>При возникновении форс-мажорных обстоятельств Сторона, у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они возникли, направляет другой Стороне письменное уведомление о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 и их причинах и подтверждает их наступление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 документами в течение десяти календарных дней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форс-мажорных обстоятельств. В этом случае действие 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приостанавливается до прекращения форс-мажорных обстоятельств, и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0"/>
          <w:sz w:val="28"/>
        </w:rPr>
        <w:t xml:space="preserve"> </w:t>
      </w:r>
      <w:r>
        <w:rPr>
          <w:sz w:val="28"/>
        </w:rPr>
        <w:t>продлевается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10"/>
          <w:sz w:val="28"/>
        </w:rPr>
        <w:t xml:space="preserve"> </w:t>
      </w:r>
      <w:r>
        <w:rPr>
          <w:sz w:val="28"/>
        </w:rPr>
        <w:t>сроку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форс-мажорных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обстоятельств. Неуведомление или несвоевременное уведомление лишает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 права ссылаться на любые вышеуказанные обстоятельства 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основание, освобождающее от ответственности за ненадлежащее исполнение,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2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118" w:line="280" w:lineRule="auto"/>
        <w:ind w:right="289" w:firstLine="708"/>
        <w:jc w:val="both"/>
        <w:rPr>
          <w:sz w:val="28"/>
        </w:rPr>
      </w:pPr>
      <w:r>
        <w:rPr>
          <w:sz w:val="28"/>
        </w:rPr>
        <w:t>В случае, если форс-мажорные обстоятельства длятся более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 месяца, Стороны вправе принять решение о прекращении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этом.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этом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производят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взаиморасчет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115" w:line="280" w:lineRule="auto"/>
        <w:ind w:right="516" w:firstLine="708"/>
        <w:jc w:val="both"/>
        <w:rPr>
          <w:sz w:val="28"/>
        </w:rPr>
      </w:pPr>
      <w:r>
        <w:rPr>
          <w:sz w:val="28"/>
        </w:rPr>
        <w:t>Заказчик может в любое время расторгнуть Договор, направив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Поставщику соответствующее письменное уведомление, если Поставщик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 банкротом или неплатежеспособным. В этом случае, 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немедленно, и Заказчик не несет никакой 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по отношению к Поставщику при условии, если 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наносит</w:t>
      </w:r>
      <w:r>
        <w:rPr>
          <w:spacing w:val="-6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затрагивает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или применение санкций, которые были или будут впоследствии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Заказчику.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117" w:line="280" w:lineRule="auto"/>
        <w:ind w:right="376" w:firstLine="708"/>
        <w:jc w:val="both"/>
        <w:rPr>
          <w:sz w:val="28"/>
        </w:rPr>
      </w:pPr>
      <w:r>
        <w:rPr>
          <w:sz w:val="28"/>
        </w:rPr>
        <w:t>Заказчик может в любое время расторгнуть Договор в 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нецелесообразности его дальнейшего выполнения, направив Поставщику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 письменное уведомление. В уведомлении должна быть указана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причина расторжения Договора, должен оговариваться объем аннулированных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Договора.</w:t>
      </w:r>
    </w:p>
    <w:p w:rsidR="008244DA" w:rsidRDefault="008244DA" w:rsidP="007A6CE2">
      <w:pPr>
        <w:pStyle w:val="a3"/>
        <w:spacing w:before="115" w:line="280" w:lineRule="auto"/>
        <w:ind w:right="357" w:firstLine="708"/>
        <w:jc w:val="both"/>
      </w:pPr>
      <w:r>
        <w:t>Когда</w:t>
      </w:r>
      <w:r>
        <w:rPr>
          <w:spacing w:val="-6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аннулируется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обстоятельств,</w:t>
      </w:r>
      <w:r>
        <w:rPr>
          <w:spacing w:val="-5"/>
        </w:rPr>
        <w:t xml:space="preserve"> </w:t>
      </w:r>
      <w:r>
        <w:t>Поставщик</w:t>
      </w:r>
      <w:r>
        <w:rPr>
          <w:spacing w:val="-5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право требовать оплату только за фактические затраты, связанные с</w:t>
      </w:r>
      <w:r>
        <w:rPr>
          <w:spacing w:val="1"/>
        </w:rPr>
        <w:t xml:space="preserve"> </w:t>
      </w:r>
      <w:r>
        <w:t>расторжением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Договору,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расторжения.</w:t>
      </w:r>
      <w:r>
        <w:rPr>
          <w:spacing w:val="-4"/>
        </w:rPr>
        <w:t xml:space="preserve"> </w:t>
      </w:r>
      <w:r>
        <w:t>Заказчик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Поставщик</w:t>
      </w:r>
      <w:r>
        <w:rPr>
          <w:spacing w:val="-5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прилагать все усилия к тому, чтобы разрешать в процессе прямых переговоров</w:t>
      </w:r>
      <w:r>
        <w:rPr>
          <w:spacing w:val="1"/>
        </w:rPr>
        <w:t xml:space="preserve"> </w:t>
      </w:r>
      <w:r>
        <w:t>все разногласия или споры, возникающие между ними по Договору или в связи с</w:t>
      </w:r>
      <w:r>
        <w:rPr>
          <w:spacing w:val="-67"/>
        </w:rPr>
        <w:t xml:space="preserve"> </w:t>
      </w:r>
      <w:r>
        <w:t>ним.</w:t>
      </w:r>
    </w:p>
    <w:p w:rsidR="008244DA" w:rsidRDefault="008244DA" w:rsidP="007A6CE2">
      <w:pPr>
        <w:spacing w:line="280" w:lineRule="auto"/>
        <w:jc w:val="both"/>
        <w:sectPr w:rsidR="008244DA">
          <w:pgSz w:w="12240" w:h="15840"/>
          <w:pgMar w:top="1620" w:right="680" w:bottom="280" w:left="1300" w:header="685" w:footer="0" w:gutter="0"/>
          <w:cols w:space="720"/>
        </w:sectPr>
      </w:pPr>
    </w:p>
    <w:p w:rsidR="008244DA" w:rsidRDefault="008244DA" w:rsidP="007A6CE2">
      <w:pPr>
        <w:pStyle w:val="a3"/>
        <w:ind w:left="0"/>
        <w:jc w:val="both"/>
        <w:rPr>
          <w:sz w:val="20"/>
        </w:rPr>
      </w:pP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254" w:line="280" w:lineRule="auto"/>
        <w:ind w:right="474" w:firstLine="708"/>
        <w:jc w:val="both"/>
        <w:rPr>
          <w:sz w:val="28"/>
        </w:rPr>
      </w:pPr>
      <w:r>
        <w:rPr>
          <w:sz w:val="28"/>
        </w:rPr>
        <w:t>Если в течение 21 (двадцати одного) календарного дня после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Поставщик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спор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-67"/>
          <w:sz w:val="28"/>
        </w:rPr>
        <w:t xml:space="preserve"> </w:t>
      </w:r>
      <w:r>
        <w:rPr>
          <w:sz w:val="28"/>
        </w:rPr>
        <w:t>любая из сторон может потребовать решения этого вопроса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line="280" w:lineRule="auto"/>
        <w:ind w:right="34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 с заключением или прекращением настоящего Договора,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заверяют, что Стороны и их работники, и, насколько известно Сторонам, их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аффилированные лица, агенты, представители, посредники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субподрядчики (соисполнители) не совершают, не побуждают к 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нарушающих либо способствующих нарушению 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Казахстан, в том числе в области противодействия коррупции,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соблюдают антикоррупционные требования согласно приложению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</w:p>
    <w:p w:rsidR="008244DA" w:rsidRDefault="008244DA" w:rsidP="00E247E7">
      <w:pPr>
        <w:pStyle w:val="Heading1"/>
        <w:spacing w:before="122"/>
        <w:ind w:right="441"/>
        <w:jc w:val="center"/>
      </w:pPr>
      <w:r>
        <w:t>Глава</w:t>
      </w:r>
      <w:r>
        <w:rPr>
          <w:spacing w:val="-8"/>
        </w:rPr>
        <w:t xml:space="preserve"> </w:t>
      </w:r>
      <w:r>
        <w:t>7.</w:t>
      </w:r>
      <w:r>
        <w:rPr>
          <w:spacing w:val="-8"/>
        </w:rPr>
        <w:t xml:space="preserve"> </w:t>
      </w:r>
      <w:r>
        <w:t>Конфиденциальность</w:t>
      </w:r>
    </w:p>
    <w:p w:rsidR="008244DA" w:rsidRDefault="008244DA" w:rsidP="007A6CE2">
      <w:pPr>
        <w:pStyle w:val="a3"/>
        <w:spacing w:before="6"/>
        <w:ind w:left="0"/>
        <w:jc w:val="both"/>
        <w:rPr>
          <w:b/>
          <w:sz w:val="34"/>
        </w:rPr>
      </w:pP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0" w:line="280" w:lineRule="auto"/>
        <w:ind w:right="281" w:firstLine="708"/>
        <w:jc w:val="both"/>
        <w:rPr>
          <w:sz w:val="28"/>
        </w:rPr>
      </w:pPr>
      <w:r>
        <w:rPr>
          <w:sz w:val="28"/>
        </w:rPr>
        <w:t>Информация, предоставляемая одной Стороной для другой Стороны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(трех)</w:t>
      </w:r>
      <w:r>
        <w:rPr>
          <w:spacing w:val="-6"/>
          <w:sz w:val="28"/>
        </w:rPr>
        <w:t xml:space="preserve"> </w:t>
      </w:r>
      <w:r>
        <w:rPr>
          <w:sz w:val="28"/>
        </w:rPr>
        <w:t>лет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 истечения или расторжения Договора, кроме тех случаев,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8244DA" w:rsidRDefault="008244DA" w:rsidP="007A6CE2">
      <w:pPr>
        <w:pStyle w:val="a5"/>
        <w:numPr>
          <w:ilvl w:val="0"/>
          <w:numId w:val="1"/>
        </w:numPr>
        <w:tabs>
          <w:tab w:val="left" w:pos="1130"/>
        </w:tabs>
        <w:spacing w:before="115"/>
        <w:jc w:val="both"/>
        <w:rPr>
          <w:sz w:val="28"/>
        </w:rPr>
      </w:pP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находилась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публичном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доступе;</w:t>
      </w:r>
    </w:p>
    <w:p w:rsidR="008244DA" w:rsidRDefault="008244DA" w:rsidP="007A6CE2">
      <w:pPr>
        <w:pStyle w:val="a5"/>
        <w:numPr>
          <w:ilvl w:val="0"/>
          <w:numId w:val="1"/>
        </w:numPr>
        <w:tabs>
          <w:tab w:val="left" w:pos="1130"/>
        </w:tabs>
        <w:spacing w:before="167" w:line="280" w:lineRule="auto"/>
        <w:ind w:left="117" w:right="737" w:firstLine="708"/>
        <w:jc w:val="both"/>
        <w:rPr>
          <w:sz w:val="28"/>
        </w:rPr>
      </w:pPr>
      <w:r>
        <w:rPr>
          <w:sz w:val="28"/>
        </w:rPr>
        <w:t>после раскрытия другой Стороне поступает в публичное 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Стороной (путем предоставления по запросам 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органов);</w:t>
      </w:r>
    </w:p>
    <w:p w:rsidR="008244DA" w:rsidRDefault="008244DA" w:rsidP="007A6CE2">
      <w:pPr>
        <w:pStyle w:val="a5"/>
        <w:numPr>
          <w:ilvl w:val="0"/>
          <w:numId w:val="1"/>
        </w:numPr>
        <w:tabs>
          <w:tab w:val="left" w:pos="1130"/>
        </w:tabs>
        <w:spacing w:before="115" w:line="280" w:lineRule="auto"/>
        <w:ind w:left="117" w:right="340" w:firstLine="708"/>
        <w:jc w:val="both"/>
        <w:rPr>
          <w:sz w:val="28"/>
        </w:rPr>
      </w:pP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находилась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владении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была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приобретена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косвенно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Стороны;</w:t>
      </w:r>
    </w:p>
    <w:p w:rsidR="008244DA" w:rsidRDefault="008244DA" w:rsidP="007A6CE2">
      <w:pPr>
        <w:pStyle w:val="a5"/>
        <w:numPr>
          <w:ilvl w:val="0"/>
          <w:numId w:val="1"/>
        </w:numPr>
        <w:tabs>
          <w:tab w:val="left" w:pos="1130"/>
        </w:tabs>
        <w:spacing w:line="280" w:lineRule="auto"/>
        <w:ind w:left="117" w:right="734" w:firstLine="708"/>
        <w:jc w:val="both"/>
        <w:rPr>
          <w:sz w:val="28"/>
        </w:rPr>
      </w:pPr>
      <w:r>
        <w:rPr>
          <w:sz w:val="28"/>
        </w:rPr>
        <w:t>была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-4"/>
          <w:sz w:val="28"/>
        </w:rPr>
        <w:t xml:space="preserve"> </w:t>
      </w:r>
      <w:r>
        <w:rPr>
          <w:sz w:val="28"/>
        </w:rPr>
        <w:t>такая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представлена третьей стороне напрямую или косвенно со 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конфиденциальность;</w:t>
      </w:r>
    </w:p>
    <w:p w:rsidR="008244DA" w:rsidRDefault="008244DA" w:rsidP="007A6CE2">
      <w:pPr>
        <w:pStyle w:val="a5"/>
        <w:numPr>
          <w:ilvl w:val="0"/>
          <w:numId w:val="1"/>
        </w:numPr>
        <w:tabs>
          <w:tab w:val="left" w:pos="1130"/>
        </w:tabs>
        <w:spacing w:line="280" w:lineRule="auto"/>
        <w:ind w:left="117" w:right="928" w:firstLine="708"/>
        <w:jc w:val="both"/>
        <w:rPr>
          <w:sz w:val="28"/>
        </w:rPr>
      </w:pPr>
      <w:r>
        <w:rPr>
          <w:sz w:val="28"/>
        </w:rPr>
        <w:t>представляется суду, государственным органам, частным судебным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исполнителям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2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случаях.</w:t>
      </w:r>
    </w:p>
    <w:p w:rsidR="008244DA" w:rsidRDefault="008244DA" w:rsidP="007A6CE2">
      <w:pPr>
        <w:spacing w:line="280" w:lineRule="auto"/>
        <w:jc w:val="both"/>
        <w:rPr>
          <w:sz w:val="28"/>
        </w:rPr>
        <w:sectPr w:rsidR="008244DA">
          <w:pgSz w:w="12240" w:h="15840"/>
          <w:pgMar w:top="1620" w:right="680" w:bottom="280" w:left="1300" w:header="685" w:footer="0" w:gutter="0"/>
          <w:cols w:space="720"/>
        </w:sectPr>
      </w:pPr>
    </w:p>
    <w:p w:rsidR="008244DA" w:rsidRDefault="008244DA" w:rsidP="007A6CE2">
      <w:pPr>
        <w:pStyle w:val="a3"/>
        <w:spacing w:before="8"/>
        <w:ind w:left="0"/>
        <w:jc w:val="both"/>
        <w:rPr>
          <w:sz w:val="25"/>
        </w:rPr>
      </w:pP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88" w:line="280" w:lineRule="auto"/>
        <w:ind w:right="1408" w:firstLine="708"/>
        <w:jc w:val="both"/>
        <w:rPr>
          <w:sz w:val="28"/>
        </w:rPr>
      </w:pPr>
      <w:r>
        <w:rPr>
          <w:sz w:val="28"/>
        </w:rPr>
        <w:t>Сторона,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подтверждающая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Договором, возлагает на себя бремя доказывания, в случае установления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обязательства.</w:t>
      </w:r>
    </w:p>
    <w:p w:rsidR="008244DA" w:rsidRDefault="008244DA" w:rsidP="007A6CE2">
      <w:pPr>
        <w:pStyle w:val="Heading1"/>
        <w:ind w:left="2708"/>
        <w:jc w:val="both"/>
      </w:pPr>
      <w:r>
        <w:t>Глава</w:t>
      </w:r>
      <w:r>
        <w:rPr>
          <w:spacing w:val="-7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8244DA" w:rsidRDefault="008244DA" w:rsidP="007A6CE2">
      <w:pPr>
        <w:pStyle w:val="a3"/>
        <w:spacing w:before="6"/>
        <w:ind w:left="0"/>
        <w:jc w:val="both"/>
        <w:rPr>
          <w:b/>
          <w:sz w:val="34"/>
        </w:rPr>
      </w:pP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0" w:line="280" w:lineRule="auto"/>
        <w:ind w:right="355" w:firstLine="708"/>
        <w:jc w:val="both"/>
        <w:rPr>
          <w:sz w:val="28"/>
        </w:rPr>
      </w:pPr>
      <w:r>
        <w:rPr>
          <w:sz w:val="28"/>
        </w:rPr>
        <w:t>Договор составляется на казахском и русском языках.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 стороной Договора является иностранная организация, то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 может переводиться на язык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7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языках.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в судебном порядке рассматривается экземпляр Договора на казахском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 языках. Вся относящаяся к Договору переписка и другая документация,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обмениваются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116" w:line="280" w:lineRule="auto"/>
        <w:ind w:right="376" w:firstLine="708"/>
        <w:jc w:val="both"/>
        <w:rPr>
          <w:sz w:val="28"/>
        </w:rPr>
      </w:pPr>
      <w:r>
        <w:rPr>
          <w:sz w:val="28"/>
        </w:rPr>
        <w:t>Любое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5"/>
          <w:sz w:val="28"/>
        </w:rPr>
        <w:t xml:space="preserve"> </w:t>
      </w:r>
      <w:r>
        <w:rPr>
          <w:sz w:val="28"/>
        </w:rPr>
        <w:t>одна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Договором, высылается в виде письма, телеграммы, телекса или</w:t>
      </w:r>
      <w:r>
        <w:rPr>
          <w:spacing w:val="1"/>
          <w:sz w:val="28"/>
        </w:rPr>
        <w:t xml:space="preserve"> </w:t>
      </w:r>
      <w:r>
        <w:rPr>
          <w:sz w:val="28"/>
        </w:rPr>
        <w:t>факса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оригинала.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line="280" w:lineRule="auto"/>
        <w:ind w:right="448" w:firstLine="708"/>
        <w:jc w:val="both"/>
        <w:rPr>
          <w:sz w:val="28"/>
        </w:rPr>
      </w:pPr>
      <w:r>
        <w:rPr>
          <w:sz w:val="28"/>
        </w:rPr>
        <w:t>Уведомление вступает в силу после доставки или в указанный день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(если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уведомлении),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того,</w:t>
      </w:r>
      <w:r>
        <w:rPr>
          <w:spacing w:val="-3"/>
          <w:sz w:val="28"/>
        </w:rPr>
        <w:t xml:space="preserve"> </w:t>
      </w:r>
      <w:r>
        <w:rPr>
          <w:sz w:val="28"/>
        </w:rPr>
        <w:t>какая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дат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наступит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115" w:line="280" w:lineRule="auto"/>
        <w:ind w:right="801" w:firstLine="708"/>
        <w:jc w:val="both"/>
        <w:rPr>
          <w:sz w:val="28"/>
        </w:rPr>
      </w:pPr>
      <w:r>
        <w:rPr>
          <w:sz w:val="28"/>
        </w:rPr>
        <w:t>Налоги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налоговым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Казахстан.</w:t>
      </w:r>
    </w:p>
    <w:p w:rsidR="008244DA" w:rsidRDefault="008244DA" w:rsidP="007A6CE2">
      <w:pPr>
        <w:pStyle w:val="a5"/>
        <w:numPr>
          <w:ilvl w:val="0"/>
          <w:numId w:val="6"/>
        </w:numPr>
        <w:tabs>
          <w:tab w:val="left" w:pos="1246"/>
        </w:tabs>
        <w:spacing w:before="113" w:line="280" w:lineRule="auto"/>
        <w:ind w:right="600" w:firstLine="708"/>
        <w:jc w:val="both"/>
        <w:rPr>
          <w:sz w:val="28"/>
        </w:rPr>
      </w:pPr>
      <w:r>
        <w:rPr>
          <w:sz w:val="28"/>
        </w:rPr>
        <w:t>Поставщик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6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тендерной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документации.</w:t>
      </w:r>
    </w:p>
    <w:p w:rsidR="008244DA" w:rsidRDefault="008244DA" w:rsidP="007A6CE2">
      <w:pPr>
        <w:pStyle w:val="a3"/>
        <w:spacing w:before="114" w:line="280" w:lineRule="auto"/>
        <w:ind w:firstLine="708"/>
        <w:jc w:val="both"/>
      </w:pPr>
      <w:r>
        <w:t>45.</w:t>
      </w:r>
      <w:r>
        <w:rPr>
          <w:spacing w:val="-5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вступает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Заказчиком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территориальном органе казначейства Министерства финансов Республики</w:t>
      </w:r>
      <w:r>
        <w:rPr>
          <w:spacing w:val="1"/>
        </w:rPr>
        <w:t xml:space="preserve"> </w:t>
      </w:r>
      <w:r>
        <w:t>Казахстан (для государственных органов и государственных учреждений) либо</w:t>
      </w:r>
      <w:r>
        <w:rPr>
          <w:spacing w:val="1"/>
        </w:rPr>
        <w:t xml:space="preserve"> </w:t>
      </w:r>
      <w:r>
        <w:t>после подписания Сторонами и внесения Поставщиком обеспечения исполнения</w:t>
      </w:r>
      <w:r>
        <w:rPr>
          <w:spacing w:val="1"/>
        </w:rPr>
        <w:t xml:space="preserve"> </w:t>
      </w:r>
      <w:r>
        <w:t>Договора.</w:t>
      </w:r>
    </w:p>
    <w:p w:rsidR="008244DA" w:rsidRDefault="008244DA" w:rsidP="007A6CE2">
      <w:pPr>
        <w:pStyle w:val="a3"/>
        <w:tabs>
          <w:tab w:val="left" w:pos="9528"/>
        </w:tabs>
        <w:spacing w:before="115" w:line="280" w:lineRule="auto"/>
        <w:ind w:right="659" w:firstLine="708"/>
        <w:jc w:val="both"/>
      </w:pPr>
      <w:r>
        <w:t>Дата регистрации в территориальном органе казначейства (для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учреждений):</w:t>
      </w:r>
      <w:r>
        <w:rPr>
          <w:u w:val="single"/>
        </w:rPr>
        <w:tab/>
      </w:r>
      <w:r>
        <w:rPr>
          <w:spacing w:val="-4"/>
        </w:rPr>
        <w:t>.</w:t>
      </w:r>
    </w:p>
    <w:p w:rsidR="008244DA" w:rsidRDefault="008244DA" w:rsidP="007A6CE2">
      <w:pPr>
        <w:pStyle w:val="a3"/>
        <w:spacing w:before="113" w:line="280" w:lineRule="auto"/>
        <w:ind w:firstLine="708"/>
        <w:jc w:val="both"/>
      </w:pPr>
      <w:r>
        <w:t>47. Настоящий Договор закупа товара регулирует правоотношения,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Заказчиком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Поставщиком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Заказчиком</w:t>
      </w:r>
      <w:r>
        <w:rPr>
          <w:spacing w:val="-7"/>
        </w:rPr>
        <w:t xml:space="preserve"> </w:t>
      </w:r>
      <w:r>
        <w:t>закупа</w:t>
      </w:r>
      <w:r>
        <w:rPr>
          <w:spacing w:val="-7"/>
        </w:rPr>
        <w:t xml:space="preserve"> </w:t>
      </w:r>
      <w:r>
        <w:t>лекарственных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изделий.</w:t>
      </w:r>
      <w:r>
        <w:rPr>
          <w:spacing w:val="-7"/>
        </w:rPr>
        <w:t xml:space="preserve"> </w:t>
      </w:r>
      <w:r>
        <w:t>Любые</w:t>
      </w:r>
    </w:p>
    <w:p w:rsidR="008244DA" w:rsidRDefault="008244DA" w:rsidP="007A6CE2">
      <w:pPr>
        <w:spacing w:line="280" w:lineRule="auto"/>
        <w:jc w:val="both"/>
        <w:sectPr w:rsidR="008244DA">
          <w:pgSz w:w="12240" w:h="15840"/>
          <w:pgMar w:top="1620" w:right="680" w:bottom="280" w:left="1300" w:header="685" w:footer="0" w:gutter="0"/>
          <w:cols w:space="720"/>
        </w:sectPr>
      </w:pPr>
    </w:p>
    <w:p w:rsidR="008244DA" w:rsidRDefault="008244DA" w:rsidP="007A6CE2">
      <w:pPr>
        <w:pStyle w:val="a3"/>
        <w:spacing w:before="8"/>
        <w:ind w:left="0"/>
        <w:jc w:val="both"/>
        <w:rPr>
          <w:sz w:val="25"/>
        </w:rPr>
      </w:pPr>
    </w:p>
    <w:p w:rsidR="008244DA" w:rsidRDefault="008244DA" w:rsidP="007A6CE2">
      <w:pPr>
        <w:pStyle w:val="a3"/>
        <w:spacing w:before="88" w:line="280" w:lineRule="auto"/>
        <w:jc w:val="both"/>
      </w:pPr>
      <w:r>
        <w:t>вносимые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настоящий</w:t>
      </w:r>
      <w:r>
        <w:rPr>
          <w:spacing w:val="-8"/>
        </w:rPr>
        <w:t xml:space="preserve"> </w:t>
      </w:r>
      <w:r>
        <w:t>Договор</w:t>
      </w:r>
      <w:r>
        <w:rPr>
          <w:spacing w:val="-7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дополнения</w:t>
      </w:r>
      <w:r>
        <w:rPr>
          <w:spacing w:val="-7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законодательству Республики Казахстан, тендерной документации Заказчика,</w:t>
      </w:r>
      <w:r>
        <w:rPr>
          <w:spacing w:val="1"/>
        </w:rPr>
        <w:t xml:space="preserve"> </w:t>
      </w:r>
      <w:r>
        <w:t>тендерной</w:t>
      </w:r>
      <w:r>
        <w:rPr>
          <w:spacing w:val="-2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Поставщика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протоколу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итогах</w:t>
      </w:r>
      <w:r>
        <w:rPr>
          <w:spacing w:val="-2"/>
        </w:rPr>
        <w:t xml:space="preserve"> </w:t>
      </w:r>
      <w:r>
        <w:t>тендера.</w:t>
      </w:r>
    </w:p>
    <w:p w:rsidR="008244DA" w:rsidRDefault="008244DA" w:rsidP="007A6CE2">
      <w:pPr>
        <w:pStyle w:val="Heading1"/>
        <w:ind w:left="1348"/>
        <w:jc w:val="both"/>
      </w:pPr>
      <w:r>
        <w:t>Глава</w:t>
      </w:r>
      <w:r>
        <w:rPr>
          <w:spacing w:val="-5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Адреса,</w:t>
      </w:r>
      <w:r>
        <w:rPr>
          <w:spacing w:val="-5"/>
        </w:rPr>
        <w:t xml:space="preserve"> </w:t>
      </w:r>
      <w:r>
        <w:t>банковские</w:t>
      </w:r>
      <w:r>
        <w:rPr>
          <w:spacing w:val="-4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Сторон:</w:t>
      </w:r>
    </w:p>
    <w:p w:rsidR="008244DA" w:rsidRDefault="008244DA" w:rsidP="007A6CE2">
      <w:pPr>
        <w:pStyle w:val="a3"/>
        <w:ind w:left="0"/>
        <w:jc w:val="both"/>
        <w:rPr>
          <w:b/>
          <w:sz w:val="29"/>
        </w:rPr>
      </w:pPr>
    </w:p>
    <w:p w:rsidR="008244DA" w:rsidRDefault="008244DA" w:rsidP="007A6CE2">
      <w:pPr>
        <w:tabs>
          <w:tab w:val="left" w:pos="5230"/>
        </w:tabs>
        <w:spacing w:before="93"/>
        <w:ind w:left="244"/>
        <w:jc w:val="both"/>
        <w:rPr>
          <w:sz w:val="17"/>
        </w:rPr>
      </w:pPr>
      <w:r>
        <w:rPr>
          <w:sz w:val="17"/>
        </w:rPr>
        <w:t>Заказчик:</w:t>
      </w:r>
      <w:r>
        <w:rPr>
          <w:sz w:val="17"/>
        </w:rPr>
        <w:tab/>
        <w:t>Поставщик:</w:t>
      </w:r>
    </w:p>
    <w:p w:rsidR="008244DA" w:rsidRDefault="008244DA" w:rsidP="007A6CE2">
      <w:pPr>
        <w:pStyle w:val="a3"/>
        <w:spacing w:before="4"/>
        <w:ind w:left="0"/>
        <w:jc w:val="both"/>
        <w:rPr>
          <w:sz w:val="19"/>
        </w:rPr>
      </w:pPr>
    </w:p>
    <w:p w:rsidR="008244DA" w:rsidRDefault="00CC67EC" w:rsidP="007A6CE2">
      <w:pPr>
        <w:tabs>
          <w:tab w:val="left" w:pos="5226"/>
        </w:tabs>
        <w:spacing w:line="20" w:lineRule="exact"/>
        <w:ind w:left="240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89.4pt;height:.35pt;mso-position-horizontal-relative:char;mso-position-vertical-relative:line" coordsize="1788,7">
            <v:line id="_x0000_s1029" style="position:absolute" from="0,3" to="1787,3" strokeweight=".1201mm"/>
            <w10:wrap type="none"/>
            <w10:anchorlock/>
          </v:group>
        </w:pict>
      </w:r>
      <w:r w:rsidR="008244D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89.4pt;height:.35pt;mso-position-horizontal-relative:char;mso-position-vertical-relative:line" coordsize="1788,7">
            <v:line id="_x0000_s1027" style="position:absolute" from="0,3" to="1787,3" strokeweight=".1201mm"/>
            <w10:wrap type="none"/>
            <w10:anchorlock/>
          </v:group>
        </w:pict>
      </w:r>
    </w:p>
    <w:p w:rsidR="008244DA" w:rsidRDefault="008244DA" w:rsidP="007A6CE2">
      <w:pPr>
        <w:spacing w:line="20" w:lineRule="exact"/>
        <w:jc w:val="both"/>
        <w:rPr>
          <w:sz w:val="2"/>
        </w:rPr>
        <w:sectPr w:rsidR="008244DA">
          <w:pgSz w:w="12240" w:h="15840"/>
          <w:pgMar w:top="1620" w:right="680" w:bottom="280" w:left="1300" w:header="685" w:footer="0" w:gutter="0"/>
          <w:cols w:space="720"/>
        </w:sectPr>
      </w:pPr>
    </w:p>
    <w:p w:rsidR="008244DA" w:rsidRDefault="008244DA" w:rsidP="007A6CE2">
      <w:pPr>
        <w:spacing w:before="21"/>
        <w:ind w:left="244"/>
        <w:jc w:val="both"/>
        <w:rPr>
          <w:sz w:val="17"/>
        </w:rPr>
      </w:pPr>
      <w:r>
        <w:rPr>
          <w:sz w:val="17"/>
        </w:rPr>
        <w:lastRenderedPageBreak/>
        <w:t>БИН</w:t>
      </w:r>
    </w:p>
    <w:p w:rsidR="008244DA" w:rsidRDefault="008244DA" w:rsidP="007A6CE2">
      <w:pPr>
        <w:spacing w:before="34" w:line="280" w:lineRule="auto"/>
        <w:ind w:left="244" w:right="951"/>
        <w:jc w:val="both"/>
        <w:rPr>
          <w:sz w:val="17"/>
        </w:rPr>
      </w:pPr>
      <w:r>
        <w:rPr>
          <w:sz w:val="17"/>
        </w:rPr>
        <w:t>Юридический адрес:</w:t>
      </w:r>
      <w:r>
        <w:rPr>
          <w:spacing w:val="1"/>
          <w:sz w:val="17"/>
        </w:rPr>
        <w:t xml:space="preserve"> </w:t>
      </w:r>
      <w:r>
        <w:rPr>
          <w:sz w:val="17"/>
        </w:rPr>
        <w:t>Банковские реквизиты</w:t>
      </w:r>
      <w:r>
        <w:rPr>
          <w:spacing w:val="-40"/>
          <w:sz w:val="17"/>
        </w:rPr>
        <w:t xml:space="preserve"> </w:t>
      </w:r>
      <w:r>
        <w:rPr>
          <w:sz w:val="17"/>
        </w:rPr>
        <w:t>Телефон,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e-mail</w:t>
      </w:r>
      <w:proofErr w:type="spellEnd"/>
    </w:p>
    <w:p w:rsidR="008244DA" w:rsidRDefault="008244DA" w:rsidP="007A6CE2">
      <w:pPr>
        <w:tabs>
          <w:tab w:val="left" w:pos="2492"/>
        </w:tabs>
        <w:spacing w:before="3" w:line="280" w:lineRule="auto"/>
        <w:ind w:left="244" w:right="38"/>
        <w:jc w:val="both"/>
        <w:rPr>
          <w:sz w:val="17"/>
        </w:rPr>
      </w:pPr>
      <w:r>
        <w:rPr>
          <w:sz w:val="17"/>
        </w:rPr>
        <w:t>Должность</w:t>
      </w:r>
      <w:r>
        <w:rPr>
          <w:sz w:val="17"/>
          <w:u w:val="single"/>
        </w:rPr>
        <w:tab/>
      </w:r>
      <w:r>
        <w:rPr>
          <w:sz w:val="17"/>
        </w:rPr>
        <w:t xml:space="preserve"> Подпись, Ф.И.О. (при его наличии)</w:t>
      </w:r>
      <w:r>
        <w:rPr>
          <w:spacing w:val="-40"/>
          <w:sz w:val="17"/>
        </w:rPr>
        <w:t xml:space="preserve"> </w:t>
      </w:r>
      <w:r>
        <w:rPr>
          <w:sz w:val="17"/>
        </w:rPr>
        <w:t>Печать</w:t>
      </w:r>
      <w:r>
        <w:rPr>
          <w:spacing w:val="-1"/>
          <w:sz w:val="17"/>
        </w:rPr>
        <w:t xml:space="preserve"> </w:t>
      </w:r>
      <w:r>
        <w:rPr>
          <w:sz w:val="17"/>
        </w:rPr>
        <w:t>(при</w:t>
      </w:r>
      <w:r>
        <w:rPr>
          <w:spacing w:val="-1"/>
          <w:sz w:val="17"/>
        </w:rPr>
        <w:t xml:space="preserve"> </w:t>
      </w:r>
      <w:r>
        <w:rPr>
          <w:sz w:val="17"/>
        </w:rPr>
        <w:t>наличии)</w:t>
      </w:r>
    </w:p>
    <w:p w:rsidR="008244DA" w:rsidRDefault="008244DA" w:rsidP="007A6CE2">
      <w:pPr>
        <w:spacing w:before="21"/>
        <w:ind w:left="244"/>
        <w:jc w:val="both"/>
        <w:rPr>
          <w:sz w:val="17"/>
        </w:rPr>
      </w:pPr>
      <w:r>
        <w:br w:type="column"/>
      </w:r>
      <w:r>
        <w:rPr>
          <w:sz w:val="17"/>
        </w:rPr>
        <w:lastRenderedPageBreak/>
        <w:t>БИН</w:t>
      </w:r>
    </w:p>
    <w:p w:rsidR="008244DA" w:rsidRDefault="008244DA" w:rsidP="007A6CE2">
      <w:pPr>
        <w:spacing w:before="34" w:line="280" w:lineRule="auto"/>
        <w:ind w:left="244" w:right="3370"/>
        <w:jc w:val="both"/>
        <w:rPr>
          <w:sz w:val="17"/>
        </w:rPr>
      </w:pPr>
      <w:r>
        <w:rPr>
          <w:sz w:val="17"/>
        </w:rPr>
        <w:t>Юридический адрес:</w:t>
      </w:r>
      <w:r>
        <w:rPr>
          <w:spacing w:val="1"/>
          <w:sz w:val="17"/>
        </w:rPr>
        <w:t xml:space="preserve"> </w:t>
      </w:r>
      <w:r>
        <w:rPr>
          <w:sz w:val="17"/>
        </w:rPr>
        <w:t>Банковские реквизиты</w:t>
      </w:r>
      <w:r>
        <w:rPr>
          <w:spacing w:val="-40"/>
          <w:sz w:val="17"/>
        </w:rPr>
        <w:t xml:space="preserve"> </w:t>
      </w:r>
      <w:r>
        <w:rPr>
          <w:sz w:val="17"/>
        </w:rPr>
        <w:t>Телефон,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e-mail</w:t>
      </w:r>
      <w:proofErr w:type="spellEnd"/>
    </w:p>
    <w:p w:rsidR="008244DA" w:rsidRDefault="008244DA" w:rsidP="007A6CE2">
      <w:pPr>
        <w:tabs>
          <w:tab w:val="left" w:pos="2492"/>
        </w:tabs>
        <w:spacing w:before="3" w:line="280" w:lineRule="auto"/>
        <w:ind w:left="244" w:right="2457"/>
        <w:jc w:val="both"/>
        <w:rPr>
          <w:sz w:val="17"/>
        </w:rPr>
      </w:pPr>
      <w:r>
        <w:rPr>
          <w:sz w:val="17"/>
        </w:rPr>
        <w:t>Должность</w:t>
      </w:r>
      <w:r>
        <w:rPr>
          <w:sz w:val="17"/>
          <w:u w:val="single"/>
        </w:rPr>
        <w:tab/>
      </w:r>
      <w:r>
        <w:rPr>
          <w:sz w:val="17"/>
        </w:rPr>
        <w:t xml:space="preserve"> Подпись, Ф.И.О. (при его наличии)</w:t>
      </w:r>
      <w:r>
        <w:rPr>
          <w:spacing w:val="-40"/>
          <w:sz w:val="17"/>
        </w:rPr>
        <w:t xml:space="preserve"> </w:t>
      </w:r>
      <w:r>
        <w:rPr>
          <w:sz w:val="17"/>
        </w:rPr>
        <w:t>Печать</w:t>
      </w:r>
      <w:r>
        <w:rPr>
          <w:spacing w:val="-1"/>
          <w:sz w:val="17"/>
        </w:rPr>
        <w:t xml:space="preserve"> </w:t>
      </w:r>
      <w:r>
        <w:rPr>
          <w:sz w:val="17"/>
        </w:rPr>
        <w:t>(при</w:t>
      </w:r>
      <w:r>
        <w:rPr>
          <w:spacing w:val="-1"/>
          <w:sz w:val="17"/>
        </w:rPr>
        <w:t xml:space="preserve"> </w:t>
      </w:r>
      <w:r>
        <w:rPr>
          <w:sz w:val="17"/>
        </w:rPr>
        <w:t>наличии)</w:t>
      </w:r>
    </w:p>
    <w:p w:rsidR="008244DA" w:rsidRDefault="008244DA" w:rsidP="007A6CE2">
      <w:pPr>
        <w:spacing w:line="280" w:lineRule="auto"/>
        <w:jc w:val="both"/>
        <w:rPr>
          <w:sz w:val="17"/>
        </w:rPr>
        <w:sectPr w:rsidR="008244DA">
          <w:type w:val="continuous"/>
          <w:pgSz w:w="12240" w:h="15840"/>
          <w:pgMar w:top="1620" w:right="680" w:bottom="280" w:left="1300" w:header="720" w:footer="720" w:gutter="0"/>
          <w:cols w:num="2" w:space="720" w:equalWidth="0">
            <w:col w:w="2855" w:space="2131"/>
            <w:col w:w="5274"/>
          </w:cols>
        </w:sectPr>
      </w:pPr>
    </w:p>
    <w:p w:rsidR="0032250A" w:rsidRDefault="0032250A"/>
    <w:sectPr w:rsidR="0032250A" w:rsidSect="00CC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E76"/>
    <w:multiLevelType w:val="hybridMultilevel"/>
    <w:tmpl w:val="261ECEB6"/>
    <w:lvl w:ilvl="0" w:tplc="D160EFF8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D90BA1E">
      <w:numFmt w:val="bullet"/>
      <w:lvlText w:val="•"/>
      <w:lvlJc w:val="left"/>
      <w:pPr>
        <w:ind w:left="2034" w:hanging="304"/>
      </w:pPr>
      <w:rPr>
        <w:rFonts w:hint="default"/>
        <w:lang w:val="kk-KZ" w:eastAsia="en-US" w:bidi="ar-SA"/>
      </w:rPr>
    </w:lvl>
    <w:lvl w:ilvl="2" w:tplc="BD82B590">
      <w:numFmt w:val="bullet"/>
      <w:lvlText w:val="•"/>
      <w:lvlJc w:val="left"/>
      <w:pPr>
        <w:ind w:left="2948" w:hanging="304"/>
      </w:pPr>
      <w:rPr>
        <w:rFonts w:hint="default"/>
        <w:lang w:val="kk-KZ" w:eastAsia="en-US" w:bidi="ar-SA"/>
      </w:rPr>
    </w:lvl>
    <w:lvl w:ilvl="3" w:tplc="DCEAC17E">
      <w:numFmt w:val="bullet"/>
      <w:lvlText w:val="•"/>
      <w:lvlJc w:val="left"/>
      <w:pPr>
        <w:ind w:left="3862" w:hanging="304"/>
      </w:pPr>
      <w:rPr>
        <w:rFonts w:hint="default"/>
        <w:lang w:val="kk-KZ" w:eastAsia="en-US" w:bidi="ar-SA"/>
      </w:rPr>
    </w:lvl>
    <w:lvl w:ilvl="4" w:tplc="B76AFFEC">
      <w:numFmt w:val="bullet"/>
      <w:lvlText w:val="•"/>
      <w:lvlJc w:val="left"/>
      <w:pPr>
        <w:ind w:left="4776" w:hanging="304"/>
      </w:pPr>
      <w:rPr>
        <w:rFonts w:hint="default"/>
        <w:lang w:val="kk-KZ" w:eastAsia="en-US" w:bidi="ar-SA"/>
      </w:rPr>
    </w:lvl>
    <w:lvl w:ilvl="5" w:tplc="85208E60">
      <w:numFmt w:val="bullet"/>
      <w:lvlText w:val="•"/>
      <w:lvlJc w:val="left"/>
      <w:pPr>
        <w:ind w:left="5690" w:hanging="304"/>
      </w:pPr>
      <w:rPr>
        <w:rFonts w:hint="default"/>
        <w:lang w:val="kk-KZ" w:eastAsia="en-US" w:bidi="ar-SA"/>
      </w:rPr>
    </w:lvl>
    <w:lvl w:ilvl="6" w:tplc="9468E4CA">
      <w:numFmt w:val="bullet"/>
      <w:lvlText w:val="•"/>
      <w:lvlJc w:val="left"/>
      <w:pPr>
        <w:ind w:left="6604" w:hanging="304"/>
      </w:pPr>
      <w:rPr>
        <w:rFonts w:hint="default"/>
        <w:lang w:val="kk-KZ" w:eastAsia="en-US" w:bidi="ar-SA"/>
      </w:rPr>
    </w:lvl>
    <w:lvl w:ilvl="7" w:tplc="C1102770">
      <w:numFmt w:val="bullet"/>
      <w:lvlText w:val="•"/>
      <w:lvlJc w:val="left"/>
      <w:pPr>
        <w:ind w:left="7518" w:hanging="304"/>
      </w:pPr>
      <w:rPr>
        <w:rFonts w:hint="default"/>
        <w:lang w:val="kk-KZ" w:eastAsia="en-US" w:bidi="ar-SA"/>
      </w:rPr>
    </w:lvl>
    <w:lvl w:ilvl="8" w:tplc="61F685AA">
      <w:numFmt w:val="bullet"/>
      <w:lvlText w:val="•"/>
      <w:lvlJc w:val="left"/>
      <w:pPr>
        <w:ind w:left="8432" w:hanging="304"/>
      </w:pPr>
      <w:rPr>
        <w:rFonts w:hint="default"/>
        <w:lang w:val="kk-KZ" w:eastAsia="en-US" w:bidi="ar-SA"/>
      </w:rPr>
    </w:lvl>
  </w:abstractNum>
  <w:abstractNum w:abstractNumId="1">
    <w:nsid w:val="1E415DE6"/>
    <w:multiLevelType w:val="hybridMultilevel"/>
    <w:tmpl w:val="2CF4FE9E"/>
    <w:lvl w:ilvl="0" w:tplc="B2DAE13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0F0B03A">
      <w:numFmt w:val="bullet"/>
      <w:lvlText w:val="•"/>
      <w:lvlJc w:val="left"/>
      <w:pPr>
        <w:ind w:left="1134" w:hanging="304"/>
      </w:pPr>
      <w:rPr>
        <w:rFonts w:hint="default"/>
        <w:lang w:val="kk-KZ" w:eastAsia="en-US" w:bidi="ar-SA"/>
      </w:rPr>
    </w:lvl>
    <w:lvl w:ilvl="2" w:tplc="4FF6F204">
      <w:numFmt w:val="bullet"/>
      <w:lvlText w:val="•"/>
      <w:lvlJc w:val="left"/>
      <w:pPr>
        <w:ind w:left="2148" w:hanging="304"/>
      </w:pPr>
      <w:rPr>
        <w:rFonts w:hint="default"/>
        <w:lang w:val="kk-KZ" w:eastAsia="en-US" w:bidi="ar-SA"/>
      </w:rPr>
    </w:lvl>
    <w:lvl w:ilvl="3" w:tplc="37B80360">
      <w:numFmt w:val="bullet"/>
      <w:lvlText w:val="•"/>
      <w:lvlJc w:val="left"/>
      <w:pPr>
        <w:ind w:left="3162" w:hanging="304"/>
      </w:pPr>
      <w:rPr>
        <w:rFonts w:hint="default"/>
        <w:lang w:val="kk-KZ" w:eastAsia="en-US" w:bidi="ar-SA"/>
      </w:rPr>
    </w:lvl>
    <w:lvl w:ilvl="4" w:tplc="D376D580">
      <w:numFmt w:val="bullet"/>
      <w:lvlText w:val="•"/>
      <w:lvlJc w:val="left"/>
      <w:pPr>
        <w:ind w:left="4176" w:hanging="304"/>
      </w:pPr>
      <w:rPr>
        <w:rFonts w:hint="default"/>
        <w:lang w:val="kk-KZ" w:eastAsia="en-US" w:bidi="ar-SA"/>
      </w:rPr>
    </w:lvl>
    <w:lvl w:ilvl="5" w:tplc="41560AD4">
      <w:numFmt w:val="bullet"/>
      <w:lvlText w:val="•"/>
      <w:lvlJc w:val="left"/>
      <w:pPr>
        <w:ind w:left="5190" w:hanging="304"/>
      </w:pPr>
      <w:rPr>
        <w:rFonts w:hint="default"/>
        <w:lang w:val="kk-KZ" w:eastAsia="en-US" w:bidi="ar-SA"/>
      </w:rPr>
    </w:lvl>
    <w:lvl w:ilvl="6" w:tplc="E20A3178">
      <w:numFmt w:val="bullet"/>
      <w:lvlText w:val="•"/>
      <w:lvlJc w:val="left"/>
      <w:pPr>
        <w:ind w:left="6204" w:hanging="304"/>
      </w:pPr>
      <w:rPr>
        <w:rFonts w:hint="default"/>
        <w:lang w:val="kk-KZ" w:eastAsia="en-US" w:bidi="ar-SA"/>
      </w:rPr>
    </w:lvl>
    <w:lvl w:ilvl="7" w:tplc="4650D4F8">
      <w:numFmt w:val="bullet"/>
      <w:lvlText w:val="•"/>
      <w:lvlJc w:val="left"/>
      <w:pPr>
        <w:ind w:left="7218" w:hanging="304"/>
      </w:pPr>
      <w:rPr>
        <w:rFonts w:hint="default"/>
        <w:lang w:val="kk-KZ" w:eastAsia="en-US" w:bidi="ar-SA"/>
      </w:rPr>
    </w:lvl>
    <w:lvl w:ilvl="8" w:tplc="C3F637D8">
      <w:numFmt w:val="bullet"/>
      <w:lvlText w:val="•"/>
      <w:lvlJc w:val="left"/>
      <w:pPr>
        <w:ind w:left="8232" w:hanging="304"/>
      </w:pPr>
      <w:rPr>
        <w:rFonts w:hint="default"/>
        <w:lang w:val="kk-KZ" w:eastAsia="en-US" w:bidi="ar-SA"/>
      </w:rPr>
    </w:lvl>
  </w:abstractNum>
  <w:abstractNum w:abstractNumId="2">
    <w:nsid w:val="2BF51B57"/>
    <w:multiLevelType w:val="hybridMultilevel"/>
    <w:tmpl w:val="FFD2D0E6"/>
    <w:lvl w:ilvl="0" w:tplc="AAC02C4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2667EA6">
      <w:numFmt w:val="bullet"/>
      <w:lvlText w:val="•"/>
      <w:lvlJc w:val="left"/>
      <w:pPr>
        <w:ind w:left="1134" w:hanging="304"/>
      </w:pPr>
      <w:rPr>
        <w:rFonts w:hint="default"/>
        <w:lang w:val="kk-KZ" w:eastAsia="en-US" w:bidi="ar-SA"/>
      </w:rPr>
    </w:lvl>
    <w:lvl w:ilvl="2" w:tplc="22C65CC0">
      <w:numFmt w:val="bullet"/>
      <w:lvlText w:val="•"/>
      <w:lvlJc w:val="left"/>
      <w:pPr>
        <w:ind w:left="2148" w:hanging="304"/>
      </w:pPr>
      <w:rPr>
        <w:rFonts w:hint="default"/>
        <w:lang w:val="kk-KZ" w:eastAsia="en-US" w:bidi="ar-SA"/>
      </w:rPr>
    </w:lvl>
    <w:lvl w:ilvl="3" w:tplc="BEAC4ACE">
      <w:numFmt w:val="bullet"/>
      <w:lvlText w:val="•"/>
      <w:lvlJc w:val="left"/>
      <w:pPr>
        <w:ind w:left="3162" w:hanging="304"/>
      </w:pPr>
      <w:rPr>
        <w:rFonts w:hint="default"/>
        <w:lang w:val="kk-KZ" w:eastAsia="en-US" w:bidi="ar-SA"/>
      </w:rPr>
    </w:lvl>
    <w:lvl w:ilvl="4" w:tplc="13E216E6">
      <w:numFmt w:val="bullet"/>
      <w:lvlText w:val="•"/>
      <w:lvlJc w:val="left"/>
      <w:pPr>
        <w:ind w:left="4176" w:hanging="304"/>
      </w:pPr>
      <w:rPr>
        <w:rFonts w:hint="default"/>
        <w:lang w:val="kk-KZ" w:eastAsia="en-US" w:bidi="ar-SA"/>
      </w:rPr>
    </w:lvl>
    <w:lvl w:ilvl="5" w:tplc="C2D4F69E">
      <w:numFmt w:val="bullet"/>
      <w:lvlText w:val="•"/>
      <w:lvlJc w:val="left"/>
      <w:pPr>
        <w:ind w:left="5190" w:hanging="304"/>
      </w:pPr>
      <w:rPr>
        <w:rFonts w:hint="default"/>
        <w:lang w:val="kk-KZ" w:eastAsia="en-US" w:bidi="ar-SA"/>
      </w:rPr>
    </w:lvl>
    <w:lvl w:ilvl="6" w:tplc="A31E5126">
      <w:numFmt w:val="bullet"/>
      <w:lvlText w:val="•"/>
      <w:lvlJc w:val="left"/>
      <w:pPr>
        <w:ind w:left="6204" w:hanging="304"/>
      </w:pPr>
      <w:rPr>
        <w:rFonts w:hint="default"/>
        <w:lang w:val="kk-KZ" w:eastAsia="en-US" w:bidi="ar-SA"/>
      </w:rPr>
    </w:lvl>
    <w:lvl w:ilvl="7" w:tplc="86E4375C">
      <w:numFmt w:val="bullet"/>
      <w:lvlText w:val="•"/>
      <w:lvlJc w:val="left"/>
      <w:pPr>
        <w:ind w:left="7218" w:hanging="304"/>
      </w:pPr>
      <w:rPr>
        <w:rFonts w:hint="default"/>
        <w:lang w:val="kk-KZ" w:eastAsia="en-US" w:bidi="ar-SA"/>
      </w:rPr>
    </w:lvl>
    <w:lvl w:ilvl="8" w:tplc="405C53F0">
      <w:numFmt w:val="bullet"/>
      <w:lvlText w:val="•"/>
      <w:lvlJc w:val="left"/>
      <w:pPr>
        <w:ind w:left="8232" w:hanging="304"/>
      </w:pPr>
      <w:rPr>
        <w:rFonts w:hint="default"/>
        <w:lang w:val="kk-KZ" w:eastAsia="en-US" w:bidi="ar-SA"/>
      </w:rPr>
    </w:lvl>
  </w:abstractNum>
  <w:abstractNum w:abstractNumId="3">
    <w:nsid w:val="37D10D42"/>
    <w:multiLevelType w:val="hybridMultilevel"/>
    <w:tmpl w:val="9C4E0310"/>
    <w:lvl w:ilvl="0" w:tplc="D2E2CD1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5C45906">
      <w:numFmt w:val="bullet"/>
      <w:lvlText w:val="•"/>
      <w:lvlJc w:val="left"/>
      <w:pPr>
        <w:ind w:left="1134" w:hanging="304"/>
      </w:pPr>
      <w:rPr>
        <w:rFonts w:hint="default"/>
        <w:lang w:val="kk-KZ" w:eastAsia="en-US" w:bidi="ar-SA"/>
      </w:rPr>
    </w:lvl>
    <w:lvl w:ilvl="2" w:tplc="AD1A4AFE">
      <w:numFmt w:val="bullet"/>
      <w:lvlText w:val="•"/>
      <w:lvlJc w:val="left"/>
      <w:pPr>
        <w:ind w:left="2148" w:hanging="304"/>
      </w:pPr>
      <w:rPr>
        <w:rFonts w:hint="default"/>
        <w:lang w:val="kk-KZ" w:eastAsia="en-US" w:bidi="ar-SA"/>
      </w:rPr>
    </w:lvl>
    <w:lvl w:ilvl="3" w:tplc="861ED55E">
      <w:numFmt w:val="bullet"/>
      <w:lvlText w:val="•"/>
      <w:lvlJc w:val="left"/>
      <w:pPr>
        <w:ind w:left="3162" w:hanging="304"/>
      </w:pPr>
      <w:rPr>
        <w:rFonts w:hint="default"/>
        <w:lang w:val="kk-KZ" w:eastAsia="en-US" w:bidi="ar-SA"/>
      </w:rPr>
    </w:lvl>
    <w:lvl w:ilvl="4" w:tplc="FF809114">
      <w:numFmt w:val="bullet"/>
      <w:lvlText w:val="•"/>
      <w:lvlJc w:val="left"/>
      <w:pPr>
        <w:ind w:left="4176" w:hanging="304"/>
      </w:pPr>
      <w:rPr>
        <w:rFonts w:hint="default"/>
        <w:lang w:val="kk-KZ" w:eastAsia="en-US" w:bidi="ar-SA"/>
      </w:rPr>
    </w:lvl>
    <w:lvl w:ilvl="5" w:tplc="419C6DCA">
      <w:numFmt w:val="bullet"/>
      <w:lvlText w:val="•"/>
      <w:lvlJc w:val="left"/>
      <w:pPr>
        <w:ind w:left="5190" w:hanging="304"/>
      </w:pPr>
      <w:rPr>
        <w:rFonts w:hint="default"/>
        <w:lang w:val="kk-KZ" w:eastAsia="en-US" w:bidi="ar-SA"/>
      </w:rPr>
    </w:lvl>
    <w:lvl w:ilvl="6" w:tplc="7072690E">
      <w:numFmt w:val="bullet"/>
      <w:lvlText w:val="•"/>
      <w:lvlJc w:val="left"/>
      <w:pPr>
        <w:ind w:left="6204" w:hanging="304"/>
      </w:pPr>
      <w:rPr>
        <w:rFonts w:hint="default"/>
        <w:lang w:val="kk-KZ" w:eastAsia="en-US" w:bidi="ar-SA"/>
      </w:rPr>
    </w:lvl>
    <w:lvl w:ilvl="7" w:tplc="AA7CE076">
      <w:numFmt w:val="bullet"/>
      <w:lvlText w:val="•"/>
      <w:lvlJc w:val="left"/>
      <w:pPr>
        <w:ind w:left="7218" w:hanging="304"/>
      </w:pPr>
      <w:rPr>
        <w:rFonts w:hint="default"/>
        <w:lang w:val="kk-KZ" w:eastAsia="en-US" w:bidi="ar-SA"/>
      </w:rPr>
    </w:lvl>
    <w:lvl w:ilvl="8" w:tplc="9724DFAE">
      <w:numFmt w:val="bullet"/>
      <w:lvlText w:val="•"/>
      <w:lvlJc w:val="left"/>
      <w:pPr>
        <w:ind w:left="8232" w:hanging="304"/>
      </w:pPr>
      <w:rPr>
        <w:rFonts w:hint="default"/>
        <w:lang w:val="kk-KZ" w:eastAsia="en-US" w:bidi="ar-SA"/>
      </w:rPr>
    </w:lvl>
  </w:abstractNum>
  <w:abstractNum w:abstractNumId="4">
    <w:nsid w:val="4B677D1B"/>
    <w:multiLevelType w:val="hybridMultilevel"/>
    <w:tmpl w:val="A9BE8D02"/>
    <w:lvl w:ilvl="0" w:tplc="24261DB4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2F2F52A">
      <w:numFmt w:val="bullet"/>
      <w:lvlText w:val="•"/>
      <w:lvlJc w:val="left"/>
      <w:pPr>
        <w:ind w:left="2034" w:hanging="304"/>
      </w:pPr>
      <w:rPr>
        <w:rFonts w:hint="default"/>
        <w:lang w:val="kk-KZ" w:eastAsia="en-US" w:bidi="ar-SA"/>
      </w:rPr>
    </w:lvl>
    <w:lvl w:ilvl="2" w:tplc="E80EE862">
      <w:numFmt w:val="bullet"/>
      <w:lvlText w:val="•"/>
      <w:lvlJc w:val="left"/>
      <w:pPr>
        <w:ind w:left="2948" w:hanging="304"/>
      </w:pPr>
      <w:rPr>
        <w:rFonts w:hint="default"/>
        <w:lang w:val="kk-KZ" w:eastAsia="en-US" w:bidi="ar-SA"/>
      </w:rPr>
    </w:lvl>
    <w:lvl w:ilvl="3" w:tplc="7AD81540">
      <w:numFmt w:val="bullet"/>
      <w:lvlText w:val="•"/>
      <w:lvlJc w:val="left"/>
      <w:pPr>
        <w:ind w:left="3862" w:hanging="304"/>
      </w:pPr>
      <w:rPr>
        <w:rFonts w:hint="default"/>
        <w:lang w:val="kk-KZ" w:eastAsia="en-US" w:bidi="ar-SA"/>
      </w:rPr>
    </w:lvl>
    <w:lvl w:ilvl="4" w:tplc="9B405840">
      <w:numFmt w:val="bullet"/>
      <w:lvlText w:val="•"/>
      <w:lvlJc w:val="left"/>
      <w:pPr>
        <w:ind w:left="4776" w:hanging="304"/>
      </w:pPr>
      <w:rPr>
        <w:rFonts w:hint="default"/>
        <w:lang w:val="kk-KZ" w:eastAsia="en-US" w:bidi="ar-SA"/>
      </w:rPr>
    </w:lvl>
    <w:lvl w:ilvl="5" w:tplc="F3046D34">
      <w:numFmt w:val="bullet"/>
      <w:lvlText w:val="•"/>
      <w:lvlJc w:val="left"/>
      <w:pPr>
        <w:ind w:left="5690" w:hanging="304"/>
      </w:pPr>
      <w:rPr>
        <w:rFonts w:hint="default"/>
        <w:lang w:val="kk-KZ" w:eastAsia="en-US" w:bidi="ar-SA"/>
      </w:rPr>
    </w:lvl>
    <w:lvl w:ilvl="6" w:tplc="C7B6195A">
      <w:numFmt w:val="bullet"/>
      <w:lvlText w:val="•"/>
      <w:lvlJc w:val="left"/>
      <w:pPr>
        <w:ind w:left="6604" w:hanging="304"/>
      </w:pPr>
      <w:rPr>
        <w:rFonts w:hint="default"/>
        <w:lang w:val="kk-KZ" w:eastAsia="en-US" w:bidi="ar-SA"/>
      </w:rPr>
    </w:lvl>
    <w:lvl w:ilvl="7" w:tplc="DA406D5A">
      <w:numFmt w:val="bullet"/>
      <w:lvlText w:val="•"/>
      <w:lvlJc w:val="left"/>
      <w:pPr>
        <w:ind w:left="7518" w:hanging="304"/>
      </w:pPr>
      <w:rPr>
        <w:rFonts w:hint="default"/>
        <w:lang w:val="kk-KZ" w:eastAsia="en-US" w:bidi="ar-SA"/>
      </w:rPr>
    </w:lvl>
    <w:lvl w:ilvl="8" w:tplc="9F3664E6">
      <w:numFmt w:val="bullet"/>
      <w:lvlText w:val="•"/>
      <w:lvlJc w:val="left"/>
      <w:pPr>
        <w:ind w:left="8432" w:hanging="304"/>
      </w:pPr>
      <w:rPr>
        <w:rFonts w:hint="default"/>
        <w:lang w:val="kk-KZ" w:eastAsia="en-US" w:bidi="ar-SA"/>
      </w:rPr>
    </w:lvl>
  </w:abstractNum>
  <w:abstractNum w:abstractNumId="5">
    <w:nsid w:val="560A0274"/>
    <w:multiLevelType w:val="hybridMultilevel"/>
    <w:tmpl w:val="7444B40A"/>
    <w:lvl w:ilvl="0" w:tplc="7A74182C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36E61FC">
      <w:numFmt w:val="bullet"/>
      <w:lvlText w:val="•"/>
      <w:lvlJc w:val="left"/>
      <w:pPr>
        <w:ind w:left="1134" w:hanging="280"/>
      </w:pPr>
      <w:rPr>
        <w:rFonts w:hint="default"/>
        <w:lang w:val="kk-KZ" w:eastAsia="en-US" w:bidi="ar-SA"/>
      </w:rPr>
    </w:lvl>
    <w:lvl w:ilvl="2" w:tplc="57941ED2">
      <w:numFmt w:val="bullet"/>
      <w:lvlText w:val="•"/>
      <w:lvlJc w:val="left"/>
      <w:pPr>
        <w:ind w:left="2148" w:hanging="280"/>
      </w:pPr>
      <w:rPr>
        <w:rFonts w:hint="default"/>
        <w:lang w:val="kk-KZ" w:eastAsia="en-US" w:bidi="ar-SA"/>
      </w:rPr>
    </w:lvl>
    <w:lvl w:ilvl="3" w:tplc="DD2C5C7E">
      <w:numFmt w:val="bullet"/>
      <w:lvlText w:val="•"/>
      <w:lvlJc w:val="left"/>
      <w:pPr>
        <w:ind w:left="3162" w:hanging="280"/>
      </w:pPr>
      <w:rPr>
        <w:rFonts w:hint="default"/>
        <w:lang w:val="kk-KZ" w:eastAsia="en-US" w:bidi="ar-SA"/>
      </w:rPr>
    </w:lvl>
    <w:lvl w:ilvl="4" w:tplc="AE6261DC">
      <w:numFmt w:val="bullet"/>
      <w:lvlText w:val="•"/>
      <w:lvlJc w:val="left"/>
      <w:pPr>
        <w:ind w:left="4176" w:hanging="280"/>
      </w:pPr>
      <w:rPr>
        <w:rFonts w:hint="default"/>
        <w:lang w:val="kk-KZ" w:eastAsia="en-US" w:bidi="ar-SA"/>
      </w:rPr>
    </w:lvl>
    <w:lvl w:ilvl="5" w:tplc="89420EA0">
      <w:numFmt w:val="bullet"/>
      <w:lvlText w:val="•"/>
      <w:lvlJc w:val="left"/>
      <w:pPr>
        <w:ind w:left="5190" w:hanging="280"/>
      </w:pPr>
      <w:rPr>
        <w:rFonts w:hint="default"/>
        <w:lang w:val="kk-KZ" w:eastAsia="en-US" w:bidi="ar-SA"/>
      </w:rPr>
    </w:lvl>
    <w:lvl w:ilvl="6" w:tplc="54E8B7EC">
      <w:numFmt w:val="bullet"/>
      <w:lvlText w:val="•"/>
      <w:lvlJc w:val="left"/>
      <w:pPr>
        <w:ind w:left="6204" w:hanging="280"/>
      </w:pPr>
      <w:rPr>
        <w:rFonts w:hint="default"/>
        <w:lang w:val="kk-KZ" w:eastAsia="en-US" w:bidi="ar-SA"/>
      </w:rPr>
    </w:lvl>
    <w:lvl w:ilvl="7" w:tplc="68D67054">
      <w:numFmt w:val="bullet"/>
      <w:lvlText w:val="•"/>
      <w:lvlJc w:val="left"/>
      <w:pPr>
        <w:ind w:left="7218" w:hanging="280"/>
      </w:pPr>
      <w:rPr>
        <w:rFonts w:hint="default"/>
        <w:lang w:val="kk-KZ" w:eastAsia="en-US" w:bidi="ar-SA"/>
      </w:rPr>
    </w:lvl>
    <w:lvl w:ilvl="8" w:tplc="B454B272">
      <w:numFmt w:val="bullet"/>
      <w:lvlText w:val="•"/>
      <w:lvlJc w:val="left"/>
      <w:pPr>
        <w:ind w:left="8232" w:hanging="280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244DA"/>
    <w:rsid w:val="0032250A"/>
    <w:rsid w:val="007A6CE2"/>
    <w:rsid w:val="008244DA"/>
    <w:rsid w:val="00CC67EC"/>
    <w:rsid w:val="00E2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4D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44DA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8244DA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customStyle="1" w:styleId="Heading1">
    <w:name w:val="Heading 1"/>
    <w:basedOn w:val="a"/>
    <w:uiPriority w:val="1"/>
    <w:qFormat/>
    <w:rsid w:val="008244DA"/>
    <w:pPr>
      <w:widowControl w:val="0"/>
      <w:autoSpaceDE w:val="0"/>
      <w:autoSpaceDN w:val="0"/>
      <w:spacing w:before="118" w:after="0" w:line="240" w:lineRule="auto"/>
      <w:ind w:left="39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styleId="a5">
    <w:name w:val="List Paragraph"/>
    <w:basedOn w:val="a"/>
    <w:uiPriority w:val="1"/>
    <w:qFormat/>
    <w:rsid w:val="008244DA"/>
    <w:pPr>
      <w:widowControl w:val="0"/>
      <w:autoSpaceDE w:val="0"/>
      <w:autoSpaceDN w:val="0"/>
      <w:spacing w:before="114" w:after="0" w:line="240" w:lineRule="auto"/>
      <w:ind w:left="117" w:firstLine="708"/>
    </w:pPr>
    <w:rPr>
      <w:rFonts w:ascii="Times New Roman" w:eastAsia="Times New Roman" w:hAnsi="Times New Roman" w:cs="Times New Roman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824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</cp:revision>
  <dcterms:created xsi:type="dcterms:W3CDTF">2022-02-01T06:01:00Z</dcterms:created>
  <dcterms:modified xsi:type="dcterms:W3CDTF">2022-02-01T08:56:00Z</dcterms:modified>
</cp:coreProperties>
</file>