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C8" w:rsidRPr="004D7C1E" w:rsidRDefault="00D264FF" w:rsidP="00C231A3">
      <w:pPr>
        <w:jc w:val="center"/>
        <w:rPr>
          <w:sz w:val="20"/>
          <w:szCs w:val="20"/>
        </w:rPr>
      </w:pPr>
      <w:r w:rsidRPr="00C231A3">
        <w:rPr>
          <w:rFonts w:ascii="Times New Roman" w:hAnsi="Times New Roman" w:cs="Times New Roman"/>
          <w:b/>
          <w:sz w:val="28"/>
          <w:szCs w:val="28"/>
        </w:rPr>
        <w:t>Заявка КГП «Карасуская ЦРБ»</w:t>
      </w:r>
      <w:r w:rsidR="00F169C7" w:rsidRPr="00C23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81" w:rsidRPr="00C231A3">
        <w:rPr>
          <w:rFonts w:ascii="Times New Roman" w:hAnsi="Times New Roman" w:cs="Times New Roman"/>
          <w:b/>
          <w:sz w:val="28"/>
          <w:szCs w:val="28"/>
        </w:rPr>
        <w:t>от 11.09.18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886"/>
        <w:gridCol w:w="1028"/>
        <w:gridCol w:w="1915"/>
      </w:tblGrid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14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Лек фора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един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881228" w:rsidP="0088122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Кол-во</w:t>
            </w:r>
          </w:p>
        </w:tc>
        <w:tc>
          <w:tcPr>
            <w:tcW w:w="1915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цена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Натрия хлорид 0,9%-500,0</w:t>
            </w:r>
            <w:r w:rsidR="00E112FB">
              <w:rPr>
                <w:sz w:val="20"/>
                <w:szCs w:val="20"/>
              </w:rPr>
              <w:t xml:space="preserve"> (заводской)</w:t>
            </w:r>
          </w:p>
        </w:tc>
        <w:tc>
          <w:tcPr>
            <w:tcW w:w="1914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Р-р для инфузий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E112FB" w:rsidP="0088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1228" w:rsidRPr="004D7C1E">
              <w:rPr>
                <w:sz w:val="20"/>
                <w:szCs w:val="20"/>
              </w:rPr>
              <w:t>00</w:t>
            </w:r>
          </w:p>
        </w:tc>
        <w:tc>
          <w:tcPr>
            <w:tcW w:w="1915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188,28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Натрия хлорид 0,9%-250,0</w:t>
            </w:r>
            <w:r w:rsidR="00E112FB">
              <w:rPr>
                <w:sz w:val="20"/>
                <w:szCs w:val="20"/>
              </w:rPr>
              <w:t>(заводской)</w:t>
            </w:r>
          </w:p>
        </w:tc>
        <w:tc>
          <w:tcPr>
            <w:tcW w:w="1914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Р-р для инфузий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E112FB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1228" w:rsidRPr="004D7C1E">
              <w:rPr>
                <w:sz w:val="20"/>
                <w:szCs w:val="20"/>
              </w:rPr>
              <w:t>00</w:t>
            </w:r>
          </w:p>
        </w:tc>
        <w:tc>
          <w:tcPr>
            <w:tcW w:w="1915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132,07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Натрия хлорид 0,9%-100,0</w:t>
            </w:r>
            <w:r w:rsidR="00E112FB">
              <w:rPr>
                <w:sz w:val="20"/>
                <w:szCs w:val="20"/>
              </w:rPr>
              <w:t>(заводской)</w:t>
            </w:r>
          </w:p>
        </w:tc>
        <w:tc>
          <w:tcPr>
            <w:tcW w:w="1914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Р-р для инфузий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E112FB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1228" w:rsidRPr="004D7C1E">
              <w:rPr>
                <w:sz w:val="20"/>
                <w:szCs w:val="20"/>
              </w:rPr>
              <w:t>00</w:t>
            </w:r>
          </w:p>
        </w:tc>
        <w:tc>
          <w:tcPr>
            <w:tcW w:w="1915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105,76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Глюкоза 10%-200,0</w:t>
            </w:r>
            <w:r w:rsidR="00E112FB">
              <w:rPr>
                <w:sz w:val="20"/>
                <w:szCs w:val="20"/>
              </w:rPr>
              <w:t>(заводской)</w:t>
            </w:r>
          </w:p>
        </w:tc>
        <w:tc>
          <w:tcPr>
            <w:tcW w:w="1914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Р-р для инфузий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170,97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Глюкоза 5%-200,0</w:t>
            </w:r>
            <w:r w:rsidR="00E112FB">
              <w:rPr>
                <w:sz w:val="20"/>
                <w:szCs w:val="20"/>
              </w:rPr>
              <w:t>(заводской)</w:t>
            </w:r>
          </w:p>
        </w:tc>
        <w:tc>
          <w:tcPr>
            <w:tcW w:w="1914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Р-р для инфузий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119,34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6</w:t>
            </w:r>
          </w:p>
        </w:tc>
        <w:tc>
          <w:tcPr>
            <w:tcW w:w="3011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Вазелиновое масло</w:t>
            </w:r>
            <w:r w:rsidR="00E112FB">
              <w:rPr>
                <w:sz w:val="20"/>
                <w:szCs w:val="20"/>
              </w:rPr>
              <w:t xml:space="preserve"> 10,0 </w:t>
            </w:r>
          </w:p>
        </w:tc>
        <w:tc>
          <w:tcPr>
            <w:tcW w:w="1914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Масло для наружного применения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881228" w:rsidRPr="004D7C1E" w:rsidRDefault="00E112FB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1228" w:rsidRPr="004D7C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7</w:t>
            </w:r>
          </w:p>
        </w:tc>
        <w:tc>
          <w:tcPr>
            <w:tcW w:w="3011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Бриллиантовый зелени 1%-20,0</w:t>
            </w:r>
          </w:p>
        </w:tc>
        <w:tc>
          <w:tcPr>
            <w:tcW w:w="1914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Р-р спиртовый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50</w:t>
            </w:r>
          </w:p>
        </w:tc>
        <w:tc>
          <w:tcPr>
            <w:tcW w:w="1915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43,52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8</w:t>
            </w:r>
          </w:p>
        </w:tc>
        <w:tc>
          <w:tcPr>
            <w:tcW w:w="3011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Перекись водорода 3%-100,0</w:t>
            </w:r>
          </w:p>
        </w:tc>
        <w:tc>
          <w:tcPr>
            <w:tcW w:w="1914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раствор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84,36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9</w:t>
            </w:r>
          </w:p>
        </w:tc>
        <w:tc>
          <w:tcPr>
            <w:tcW w:w="3011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Спирт этиловый 70%-100,0</w:t>
            </w:r>
          </w:p>
        </w:tc>
        <w:tc>
          <w:tcPr>
            <w:tcW w:w="1914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Р-р для наружного применения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95,58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10</w:t>
            </w:r>
          </w:p>
        </w:tc>
        <w:tc>
          <w:tcPr>
            <w:tcW w:w="3011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Парацетамол 500мг</w:t>
            </w:r>
          </w:p>
        </w:tc>
        <w:tc>
          <w:tcPr>
            <w:tcW w:w="1914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таблетки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таб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1000</w:t>
            </w:r>
          </w:p>
        </w:tc>
        <w:tc>
          <w:tcPr>
            <w:tcW w:w="1915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2,1</w:t>
            </w:r>
          </w:p>
        </w:tc>
      </w:tr>
      <w:tr w:rsidR="00881228" w:rsidRPr="004D7C1E" w:rsidTr="00881228">
        <w:tc>
          <w:tcPr>
            <w:tcW w:w="817" w:type="dxa"/>
          </w:tcPr>
          <w:p w:rsidR="00881228" w:rsidRPr="004D7C1E" w:rsidRDefault="00881228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11</w:t>
            </w:r>
          </w:p>
        </w:tc>
        <w:tc>
          <w:tcPr>
            <w:tcW w:w="3011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Диазепам 5мг/2мл</w:t>
            </w:r>
          </w:p>
        </w:tc>
        <w:tc>
          <w:tcPr>
            <w:tcW w:w="1914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Р-р для в/м и В\В иньекций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амп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40</w:t>
            </w:r>
          </w:p>
        </w:tc>
        <w:tc>
          <w:tcPr>
            <w:tcW w:w="1915" w:type="dxa"/>
          </w:tcPr>
          <w:p w:rsidR="00881228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84,72</w:t>
            </w:r>
          </w:p>
        </w:tc>
      </w:tr>
      <w:tr w:rsidR="004D7C1E" w:rsidRPr="004D7C1E" w:rsidTr="00881228">
        <w:tc>
          <w:tcPr>
            <w:tcW w:w="817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12</w:t>
            </w:r>
          </w:p>
        </w:tc>
        <w:tc>
          <w:tcPr>
            <w:tcW w:w="3011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Бензил бензоат 20%-30,0</w:t>
            </w:r>
          </w:p>
        </w:tc>
        <w:tc>
          <w:tcPr>
            <w:tcW w:w="1914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туб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217,35</w:t>
            </w:r>
          </w:p>
        </w:tc>
      </w:tr>
      <w:tr w:rsidR="004D7C1E" w:rsidRPr="004D7C1E" w:rsidTr="00881228">
        <w:tc>
          <w:tcPr>
            <w:tcW w:w="817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13</w:t>
            </w:r>
          </w:p>
        </w:tc>
        <w:tc>
          <w:tcPr>
            <w:tcW w:w="3011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 xml:space="preserve">Перметрин </w:t>
            </w:r>
          </w:p>
        </w:tc>
        <w:tc>
          <w:tcPr>
            <w:tcW w:w="1914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Рр для наружного применения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833,39</w:t>
            </w:r>
          </w:p>
        </w:tc>
      </w:tr>
      <w:tr w:rsidR="004D7C1E" w:rsidRPr="004D7C1E" w:rsidTr="00881228">
        <w:tc>
          <w:tcPr>
            <w:tcW w:w="817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14</w:t>
            </w:r>
          </w:p>
        </w:tc>
        <w:tc>
          <w:tcPr>
            <w:tcW w:w="3011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мукосол</w:t>
            </w:r>
          </w:p>
        </w:tc>
        <w:tc>
          <w:tcPr>
            <w:tcW w:w="1914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Сироп 120мл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528,41</w:t>
            </w:r>
          </w:p>
        </w:tc>
      </w:tr>
      <w:tr w:rsidR="004D7C1E" w:rsidRPr="004D7C1E" w:rsidTr="00881228">
        <w:tc>
          <w:tcPr>
            <w:tcW w:w="817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15</w:t>
            </w:r>
          </w:p>
        </w:tc>
        <w:tc>
          <w:tcPr>
            <w:tcW w:w="3011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Лазолван15мг</w:t>
            </w:r>
          </w:p>
        </w:tc>
        <w:tc>
          <w:tcPr>
            <w:tcW w:w="1914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Р-р для приема внутрь и инголяций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1361,17</w:t>
            </w:r>
          </w:p>
        </w:tc>
      </w:tr>
      <w:tr w:rsidR="004D7C1E" w:rsidRPr="004D7C1E" w:rsidTr="00881228">
        <w:tc>
          <w:tcPr>
            <w:tcW w:w="817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16</w:t>
            </w:r>
          </w:p>
        </w:tc>
        <w:tc>
          <w:tcPr>
            <w:tcW w:w="3011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Амбро 7,5мг-100,0</w:t>
            </w:r>
          </w:p>
        </w:tc>
        <w:tc>
          <w:tcPr>
            <w:tcW w:w="1914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Р-р для приема внутрь и инголяций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 w:rsidRPr="004D7C1E">
              <w:rPr>
                <w:sz w:val="20"/>
                <w:szCs w:val="20"/>
              </w:rPr>
              <w:t>544,57</w:t>
            </w:r>
          </w:p>
        </w:tc>
      </w:tr>
      <w:tr w:rsidR="004D7C1E" w:rsidRPr="004D7C1E" w:rsidTr="00881228">
        <w:tc>
          <w:tcPr>
            <w:tcW w:w="817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11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10%-20,0</w:t>
            </w:r>
          </w:p>
        </w:tc>
        <w:tc>
          <w:tcPr>
            <w:tcW w:w="1914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для наружного применения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15" w:type="dxa"/>
          </w:tcPr>
          <w:p w:rsidR="004D7C1E" w:rsidRPr="004D7C1E" w:rsidRDefault="004D7C1E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40,61</w:t>
            </w:r>
          </w:p>
        </w:tc>
      </w:tr>
      <w:tr w:rsidR="004D7C1E" w:rsidRPr="006F3F55" w:rsidTr="00881228">
        <w:tc>
          <w:tcPr>
            <w:tcW w:w="817" w:type="dxa"/>
          </w:tcPr>
          <w:p w:rsidR="004D7C1E" w:rsidRPr="006F3F55" w:rsidRDefault="006F3F55" w:rsidP="00C152C8">
            <w:pPr>
              <w:rPr>
                <w:sz w:val="20"/>
                <w:szCs w:val="20"/>
              </w:rPr>
            </w:pPr>
            <w:r w:rsidRPr="006F3F55">
              <w:rPr>
                <w:sz w:val="20"/>
                <w:szCs w:val="20"/>
              </w:rPr>
              <w:t>18</w:t>
            </w:r>
          </w:p>
        </w:tc>
        <w:tc>
          <w:tcPr>
            <w:tcW w:w="3011" w:type="dxa"/>
          </w:tcPr>
          <w:p w:rsidR="004D7C1E" w:rsidRPr="006F3F55" w:rsidRDefault="006F3F55" w:rsidP="00C152C8">
            <w:pPr>
              <w:rPr>
                <w:sz w:val="20"/>
                <w:szCs w:val="20"/>
              </w:rPr>
            </w:pPr>
            <w:r w:rsidRPr="006F3F55">
              <w:rPr>
                <w:sz w:val="20"/>
                <w:szCs w:val="20"/>
              </w:rPr>
              <w:t>Хлорамфеникол 10%-25гр</w:t>
            </w:r>
          </w:p>
        </w:tc>
        <w:tc>
          <w:tcPr>
            <w:tcW w:w="1914" w:type="dxa"/>
          </w:tcPr>
          <w:p w:rsidR="004D7C1E" w:rsidRPr="006F3F55" w:rsidRDefault="006F3F55" w:rsidP="00C152C8">
            <w:pPr>
              <w:rPr>
                <w:sz w:val="20"/>
                <w:szCs w:val="20"/>
              </w:rPr>
            </w:pPr>
            <w:r w:rsidRPr="006F3F55">
              <w:rPr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7C1E" w:rsidRPr="006F3F55" w:rsidRDefault="006F3F55" w:rsidP="00C152C8">
            <w:pPr>
              <w:rPr>
                <w:sz w:val="20"/>
                <w:szCs w:val="20"/>
              </w:rPr>
            </w:pPr>
            <w:r w:rsidRPr="006F3F55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4D7C1E" w:rsidRPr="006F3F55" w:rsidRDefault="006F3F55" w:rsidP="00C152C8">
            <w:pPr>
              <w:rPr>
                <w:sz w:val="20"/>
                <w:szCs w:val="20"/>
              </w:rPr>
            </w:pPr>
            <w:r w:rsidRPr="006F3F55"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4D7C1E" w:rsidRPr="006F3F55" w:rsidRDefault="006F3F55" w:rsidP="00C152C8">
            <w:pPr>
              <w:rPr>
                <w:sz w:val="20"/>
                <w:szCs w:val="20"/>
              </w:rPr>
            </w:pPr>
            <w:r w:rsidRPr="006F3F55">
              <w:rPr>
                <w:sz w:val="20"/>
                <w:szCs w:val="20"/>
              </w:rPr>
              <w:t>181</w:t>
            </w:r>
          </w:p>
        </w:tc>
      </w:tr>
      <w:tr w:rsidR="004D7C1E" w:rsidRPr="00A10433" w:rsidTr="00881228">
        <w:tc>
          <w:tcPr>
            <w:tcW w:w="817" w:type="dxa"/>
          </w:tcPr>
          <w:p w:rsidR="004D7C1E" w:rsidRPr="00A10433" w:rsidRDefault="006F3F55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19</w:t>
            </w:r>
          </w:p>
        </w:tc>
        <w:tc>
          <w:tcPr>
            <w:tcW w:w="3011" w:type="dxa"/>
          </w:tcPr>
          <w:p w:rsidR="004D7C1E" w:rsidRPr="00A10433" w:rsidRDefault="006F3F55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Гель для УЗИ 1,0</w:t>
            </w:r>
          </w:p>
        </w:tc>
        <w:tc>
          <w:tcPr>
            <w:tcW w:w="1914" w:type="dxa"/>
          </w:tcPr>
          <w:p w:rsidR="004D7C1E" w:rsidRPr="00A10433" w:rsidRDefault="004D7C1E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7C1E" w:rsidRPr="00A10433" w:rsidRDefault="006F3F55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4D7C1E" w:rsidRPr="00A10433" w:rsidRDefault="006F3F55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4D7C1E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2500</w:t>
            </w:r>
          </w:p>
        </w:tc>
      </w:tr>
      <w:tr w:rsidR="004D7C1E" w:rsidRPr="00A10433" w:rsidTr="00881228">
        <w:tc>
          <w:tcPr>
            <w:tcW w:w="817" w:type="dxa"/>
          </w:tcPr>
          <w:p w:rsidR="004D7C1E" w:rsidRPr="00A10433" w:rsidRDefault="006F3F55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20</w:t>
            </w:r>
          </w:p>
        </w:tc>
        <w:tc>
          <w:tcPr>
            <w:tcW w:w="3011" w:type="dxa"/>
          </w:tcPr>
          <w:p w:rsidR="004D7C1E" w:rsidRPr="00A10433" w:rsidRDefault="006F3F55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Одноразовые электроды для ЭКГ (на холтер</w:t>
            </w:r>
            <w:r w:rsidR="00ED5258" w:rsidRPr="00A10433">
              <w:rPr>
                <w:sz w:val="20"/>
                <w:szCs w:val="20"/>
              </w:rPr>
              <w:t>)</w:t>
            </w:r>
            <w:r w:rsidR="00ED5258" w:rsidRPr="00A10433">
              <w:rPr>
                <w:sz w:val="20"/>
                <w:szCs w:val="20"/>
                <w:lang w:val="en-US"/>
              </w:rPr>
              <w:t>F</w:t>
            </w:r>
            <w:r w:rsidR="00ED5258" w:rsidRPr="00A10433">
              <w:rPr>
                <w:sz w:val="20"/>
                <w:szCs w:val="20"/>
              </w:rPr>
              <w:t>9079</w:t>
            </w:r>
            <w:r w:rsidRPr="00A10433">
              <w:rPr>
                <w:sz w:val="20"/>
                <w:szCs w:val="20"/>
              </w:rPr>
              <w:t>№50</w:t>
            </w:r>
          </w:p>
        </w:tc>
        <w:tc>
          <w:tcPr>
            <w:tcW w:w="1914" w:type="dxa"/>
          </w:tcPr>
          <w:p w:rsidR="004D7C1E" w:rsidRPr="00A10433" w:rsidRDefault="004D7C1E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7C1E" w:rsidRPr="00A10433" w:rsidRDefault="006F3F55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уп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4D7C1E" w:rsidRPr="00A10433" w:rsidRDefault="006F3F55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15</w:t>
            </w:r>
          </w:p>
        </w:tc>
        <w:tc>
          <w:tcPr>
            <w:tcW w:w="1915" w:type="dxa"/>
          </w:tcPr>
          <w:p w:rsidR="004D7C1E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3000</w:t>
            </w:r>
          </w:p>
        </w:tc>
      </w:tr>
      <w:tr w:rsidR="00ED5258" w:rsidRPr="00A10433" w:rsidTr="00881228">
        <w:tc>
          <w:tcPr>
            <w:tcW w:w="817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21</w:t>
            </w:r>
          </w:p>
        </w:tc>
        <w:tc>
          <w:tcPr>
            <w:tcW w:w="3011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Жгут автоматимеский для взрослых</w:t>
            </w:r>
          </w:p>
        </w:tc>
        <w:tc>
          <w:tcPr>
            <w:tcW w:w="1914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шт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2000</w:t>
            </w:r>
          </w:p>
        </w:tc>
      </w:tr>
      <w:tr w:rsidR="00ED5258" w:rsidRPr="00A10433" w:rsidTr="00881228">
        <w:tc>
          <w:tcPr>
            <w:tcW w:w="817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  <w:lang w:val="en-US"/>
              </w:rPr>
              <w:t>2</w:t>
            </w:r>
            <w:r w:rsidRPr="00A10433">
              <w:rPr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 xml:space="preserve">Общий белок Витал </w:t>
            </w:r>
          </w:p>
        </w:tc>
        <w:tc>
          <w:tcPr>
            <w:tcW w:w="1914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набор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3500</w:t>
            </w:r>
          </w:p>
        </w:tc>
      </w:tr>
      <w:tr w:rsidR="00ED5258" w:rsidRPr="00A10433" w:rsidTr="00881228">
        <w:tc>
          <w:tcPr>
            <w:tcW w:w="817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23</w:t>
            </w:r>
          </w:p>
        </w:tc>
        <w:tc>
          <w:tcPr>
            <w:tcW w:w="3011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АСАТ Витал</w:t>
            </w:r>
          </w:p>
        </w:tc>
        <w:tc>
          <w:tcPr>
            <w:tcW w:w="1914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набор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3200</w:t>
            </w:r>
          </w:p>
        </w:tc>
      </w:tr>
      <w:tr w:rsidR="00ED5258" w:rsidRPr="00A10433" w:rsidTr="00881228">
        <w:tc>
          <w:tcPr>
            <w:tcW w:w="817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24</w:t>
            </w:r>
          </w:p>
        </w:tc>
        <w:tc>
          <w:tcPr>
            <w:tcW w:w="3011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АЛАТ Витал</w:t>
            </w:r>
          </w:p>
        </w:tc>
        <w:tc>
          <w:tcPr>
            <w:tcW w:w="1914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набор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3500</w:t>
            </w:r>
          </w:p>
        </w:tc>
      </w:tr>
      <w:tr w:rsidR="00ED5258" w:rsidRPr="00A10433" w:rsidTr="00881228">
        <w:tc>
          <w:tcPr>
            <w:tcW w:w="817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25</w:t>
            </w:r>
          </w:p>
        </w:tc>
        <w:tc>
          <w:tcPr>
            <w:tcW w:w="3011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Ренампластин</w:t>
            </w:r>
          </w:p>
        </w:tc>
        <w:tc>
          <w:tcPr>
            <w:tcW w:w="1914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набор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3500</w:t>
            </w:r>
          </w:p>
        </w:tc>
      </w:tr>
      <w:tr w:rsidR="00ED5258" w:rsidRPr="00A10433" w:rsidTr="00881228">
        <w:tc>
          <w:tcPr>
            <w:tcW w:w="817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26</w:t>
            </w:r>
          </w:p>
        </w:tc>
        <w:tc>
          <w:tcPr>
            <w:tcW w:w="3011" w:type="dxa"/>
          </w:tcPr>
          <w:p w:rsidR="00ED5258" w:rsidRPr="00A10433" w:rsidRDefault="00ED5258" w:rsidP="00C152C8">
            <w:pPr>
              <w:rPr>
                <w:sz w:val="20"/>
                <w:szCs w:val="20"/>
                <w:lang w:val="en-US"/>
              </w:rPr>
            </w:pPr>
            <w:r w:rsidRPr="00A10433">
              <w:rPr>
                <w:sz w:val="20"/>
                <w:szCs w:val="20"/>
              </w:rPr>
              <w:t>Гель</w:t>
            </w:r>
            <w:r w:rsidRPr="00A10433">
              <w:rPr>
                <w:sz w:val="20"/>
                <w:szCs w:val="20"/>
                <w:lang w:val="en-US"/>
              </w:rPr>
              <w:t xml:space="preserve"> </w:t>
            </w:r>
            <w:r w:rsidRPr="00A10433">
              <w:rPr>
                <w:sz w:val="20"/>
                <w:szCs w:val="20"/>
              </w:rPr>
              <w:t>для</w:t>
            </w:r>
            <w:r w:rsidRPr="00A10433">
              <w:rPr>
                <w:sz w:val="20"/>
                <w:szCs w:val="20"/>
                <w:lang w:val="en-US"/>
              </w:rPr>
              <w:t xml:space="preserve"> </w:t>
            </w:r>
            <w:r w:rsidRPr="00A10433">
              <w:rPr>
                <w:sz w:val="20"/>
                <w:szCs w:val="20"/>
              </w:rPr>
              <w:t>доплера</w:t>
            </w:r>
            <w:r w:rsidRPr="00A10433">
              <w:rPr>
                <w:sz w:val="20"/>
                <w:szCs w:val="20"/>
                <w:lang w:val="en-US"/>
              </w:rPr>
              <w:t xml:space="preserve"> ULTRASON ND </w:t>
            </w:r>
            <w:r w:rsidR="00A10433" w:rsidRPr="00A10433">
              <w:rPr>
                <w:sz w:val="20"/>
                <w:szCs w:val="20"/>
                <w:lang w:val="en-US"/>
              </w:rPr>
              <w:t xml:space="preserve">TRANSMISSION </w:t>
            </w:r>
          </w:p>
        </w:tc>
        <w:tc>
          <w:tcPr>
            <w:tcW w:w="1914" w:type="dxa"/>
          </w:tcPr>
          <w:p w:rsidR="00ED5258" w:rsidRPr="00A10433" w:rsidRDefault="00ED5258" w:rsidP="00C152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фл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4000</w:t>
            </w:r>
          </w:p>
        </w:tc>
      </w:tr>
      <w:tr w:rsidR="00ED5258" w:rsidRPr="00A10433" w:rsidTr="00881228">
        <w:tc>
          <w:tcPr>
            <w:tcW w:w="817" w:type="dxa"/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11" w:type="dxa"/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Пакеты для сбора мед отходов А(черные)0,5*0,6</w:t>
            </w:r>
          </w:p>
        </w:tc>
        <w:tc>
          <w:tcPr>
            <w:tcW w:w="1914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15" w:type="dxa"/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ED5258" w:rsidRPr="00A10433" w:rsidTr="00881228">
        <w:tc>
          <w:tcPr>
            <w:tcW w:w="817" w:type="dxa"/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28</w:t>
            </w:r>
          </w:p>
        </w:tc>
        <w:tc>
          <w:tcPr>
            <w:tcW w:w="3011" w:type="dxa"/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Пакеты для сбора мед отходов Б(желтые)0,5*0,6</w:t>
            </w:r>
          </w:p>
        </w:tc>
        <w:tc>
          <w:tcPr>
            <w:tcW w:w="1914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шт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14</w:t>
            </w:r>
          </w:p>
        </w:tc>
        <w:tc>
          <w:tcPr>
            <w:tcW w:w="1915" w:type="dxa"/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3000</w:t>
            </w:r>
          </w:p>
        </w:tc>
      </w:tr>
      <w:tr w:rsidR="00ED5258" w:rsidRPr="00A10433" w:rsidTr="00881228">
        <w:tc>
          <w:tcPr>
            <w:tcW w:w="817" w:type="dxa"/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29</w:t>
            </w:r>
          </w:p>
        </w:tc>
        <w:tc>
          <w:tcPr>
            <w:tcW w:w="3011" w:type="dxa"/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Системы для инфузий</w:t>
            </w:r>
          </w:p>
        </w:tc>
        <w:tc>
          <w:tcPr>
            <w:tcW w:w="1914" w:type="dxa"/>
          </w:tcPr>
          <w:p w:rsidR="00ED5258" w:rsidRPr="00A10433" w:rsidRDefault="00ED5258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шт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45</w:t>
            </w:r>
          </w:p>
        </w:tc>
        <w:tc>
          <w:tcPr>
            <w:tcW w:w="1915" w:type="dxa"/>
          </w:tcPr>
          <w:p w:rsidR="00ED5258" w:rsidRPr="00A10433" w:rsidRDefault="00A10433" w:rsidP="00C152C8">
            <w:pPr>
              <w:rPr>
                <w:sz w:val="20"/>
                <w:szCs w:val="20"/>
              </w:rPr>
            </w:pPr>
            <w:r w:rsidRPr="00A10433">
              <w:rPr>
                <w:sz w:val="20"/>
                <w:szCs w:val="20"/>
              </w:rPr>
              <w:t>2000</w:t>
            </w:r>
          </w:p>
        </w:tc>
      </w:tr>
      <w:tr w:rsidR="00A10433" w:rsidRPr="00A10433" w:rsidTr="00881228">
        <w:tc>
          <w:tcPr>
            <w:tcW w:w="817" w:type="dxa"/>
          </w:tcPr>
          <w:p w:rsidR="00A10433" w:rsidRPr="00A10433" w:rsidRDefault="00A10433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11" w:type="dxa"/>
          </w:tcPr>
          <w:p w:rsidR="00A10433" w:rsidRPr="00A10433" w:rsidRDefault="00A10433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Катетер внутривенный одноразовый стерильный№16</w:t>
            </w:r>
          </w:p>
        </w:tc>
        <w:tc>
          <w:tcPr>
            <w:tcW w:w="1914" w:type="dxa"/>
          </w:tcPr>
          <w:p w:rsidR="00A10433" w:rsidRPr="00A10433" w:rsidRDefault="00A10433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A10433" w:rsidRPr="00A10433" w:rsidRDefault="00A10433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A10433" w:rsidRPr="00A10433" w:rsidRDefault="00A10433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10433" w:rsidRPr="00A10433" w:rsidTr="00881228">
        <w:tc>
          <w:tcPr>
            <w:tcW w:w="817" w:type="dxa"/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11" w:type="dxa"/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Катетер внутривенный одноразовый стерильный№18</w:t>
            </w:r>
          </w:p>
        </w:tc>
        <w:tc>
          <w:tcPr>
            <w:tcW w:w="1914" w:type="dxa"/>
          </w:tcPr>
          <w:p w:rsidR="00A10433" w:rsidRPr="00A10433" w:rsidRDefault="00A10433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10433" w:rsidRPr="00A10433" w:rsidTr="00881228">
        <w:tc>
          <w:tcPr>
            <w:tcW w:w="817" w:type="dxa"/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11" w:type="dxa"/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Катетер внутривенный одноразовый стерильный№20</w:t>
            </w:r>
          </w:p>
        </w:tc>
        <w:tc>
          <w:tcPr>
            <w:tcW w:w="1914" w:type="dxa"/>
          </w:tcPr>
          <w:p w:rsidR="00A10433" w:rsidRPr="00A10433" w:rsidRDefault="00A10433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A10433" w:rsidRPr="00A10433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3C3681" w:rsidRPr="00A10433" w:rsidTr="00881228">
        <w:tc>
          <w:tcPr>
            <w:tcW w:w="817" w:type="dxa"/>
          </w:tcPr>
          <w:p w:rsidR="003C3681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11" w:type="dxa"/>
          </w:tcPr>
          <w:p w:rsidR="003C3681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Катетер внутривенный одноразовый стерильный№22</w:t>
            </w:r>
          </w:p>
        </w:tc>
        <w:tc>
          <w:tcPr>
            <w:tcW w:w="1914" w:type="dxa"/>
          </w:tcPr>
          <w:p w:rsidR="003C3681" w:rsidRPr="00A10433" w:rsidRDefault="003C3681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3C3681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3C3681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3C3681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3C3681" w:rsidRPr="00A10433" w:rsidTr="00881228">
        <w:tc>
          <w:tcPr>
            <w:tcW w:w="817" w:type="dxa"/>
          </w:tcPr>
          <w:p w:rsidR="003C3681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11" w:type="dxa"/>
          </w:tcPr>
          <w:p w:rsidR="003C3681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одноразовый 50гр</w:t>
            </w:r>
          </w:p>
        </w:tc>
        <w:tc>
          <w:tcPr>
            <w:tcW w:w="1914" w:type="dxa"/>
          </w:tcPr>
          <w:p w:rsidR="003C3681" w:rsidRPr="00A10433" w:rsidRDefault="003C3681" w:rsidP="00C152C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3C3681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3C3681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3C3681" w:rsidRDefault="003C3681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169C7" w:rsidRPr="00A10433" w:rsidTr="00881228">
        <w:tc>
          <w:tcPr>
            <w:tcW w:w="817" w:type="dxa"/>
          </w:tcPr>
          <w:p w:rsidR="00F169C7" w:rsidRDefault="00F169C7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011" w:type="dxa"/>
          </w:tcPr>
          <w:p w:rsidR="00F169C7" w:rsidRDefault="00F169C7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Фентанил 0,005%-2 мл</w:t>
            </w:r>
          </w:p>
        </w:tc>
        <w:tc>
          <w:tcPr>
            <w:tcW w:w="1914" w:type="dxa"/>
          </w:tcPr>
          <w:p w:rsidR="00F169C7" w:rsidRPr="00A10433" w:rsidRDefault="00F169C7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F169C7" w:rsidRDefault="00F169C7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F169C7" w:rsidRDefault="00F169C7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F169C7" w:rsidRDefault="00F169C7" w:rsidP="00C1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95,65</w:t>
            </w:r>
          </w:p>
        </w:tc>
      </w:tr>
    </w:tbl>
    <w:p w:rsidR="00C152C8" w:rsidRPr="00A10433" w:rsidRDefault="00C152C8" w:rsidP="00C152C8">
      <w:pPr>
        <w:rPr>
          <w:sz w:val="28"/>
          <w:szCs w:val="28"/>
        </w:rPr>
      </w:pPr>
    </w:p>
    <w:sectPr w:rsidR="00C152C8" w:rsidRPr="00A10433" w:rsidSect="00C231A3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46" w:rsidRDefault="00B30346" w:rsidP="00FF131B">
      <w:pPr>
        <w:spacing w:after="0" w:line="240" w:lineRule="auto"/>
      </w:pPr>
      <w:r>
        <w:separator/>
      </w:r>
    </w:p>
  </w:endnote>
  <w:endnote w:type="continuationSeparator" w:id="1">
    <w:p w:rsidR="00B30346" w:rsidRDefault="00B30346" w:rsidP="00FF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46" w:rsidRDefault="00B30346" w:rsidP="00FF131B">
      <w:pPr>
        <w:spacing w:after="0" w:line="240" w:lineRule="auto"/>
      </w:pPr>
      <w:r>
        <w:separator/>
      </w:r>
    </w:p>
  </w:footnote>
  <w:footnote w:type="continuationSeparator" w:id="1">
    <w:p w:rsidR="00B30346" w:rsidRDefault="00B30346" w:rsidP="00FF1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3B5"/>
    <w:rsid w:val="00020E73"/>
    <w:rsid w:val="00034D40"/>
    <w:rsid w:val="000D4A89"/>
    <w:rsid w:val="000F33E0"/>
    <w:rsid w:val="000F3CF9"/>
    <w:rsid w:val="0012564C"/>
    <w:rsid w:val="00161038"/>
    <w:rsid w:val="001D141F"/>
    <w:rsid w:val="001D5AF5"/>
    <w:rsid w:val="00210EE3"/>
    <w:rsid w:val="002831EE"/>
    <w:rsid w:val="00292D38"/>
    <w:rsid w:val="0032710F"/>
    <w:rsid w:val="00352161"/>
    <w:rsid w:val="003C3681"/>
    <w:rsid w:val="003C71FF"/>
    <w:rsid w:val="00435462"/>
    <w:rsid w:val="004419F9"/>
    <w:rsid w:val="004907BA"/>
    <w:rsid w:val="0049673C"/>
    <w:rsid w:val="004D7C1E"/>
    <w:rsid w:val="00581017"/>
    <w:rsid w:val="005F1A82"/>
    <w:rsid w:val="00613281"/>
    <w:rsid w:val="00643D38"/>
    <w:rsid w:val="006968C2"/>
    <w:rsid w:val="006F3F55"/>
    <w:rsid w:val="006F4D68"/>
    <w:rsid w:val="00711E4F"/>
    <w:rsid w:val="00790FEF"/>
    <w:rsid w:val="007A7BBF"/>
    <w:rsid w:val="007B6575"/>
    <w:rsid w:val="007C06EC"/>
    <w:rsid w:val="008769DF"/>
    <w:rsid w:val="00881228"/>
    <w:rsid w:val="008D420A"/>
    <w:rsid w:val="009313EF"/>
    <w:rsid w:val="009A4086"/>
    <w:rsid w:val="009E4052"/>
    <w:rsid w:val="00A10433"/>
    <w:rsid w:val="00A24734"/>
    <w:rsid w:val="00A42675"/>
    <w:rsid w:val="00A92F6B"/>
    <w:rsid w:val="00AF2654"/>
    <w:rsid w:val="00B30346"/>
    <w:rsid w:val="00B31D7A"/>
    <w:rsid w:val="00B5795C"/>
    <w:rsid w:val="00BD7F63"/>
    <w:rsid w:val="00BE721A"/>
    <w:rsid w:val="00C152C8"/>
    <w:rsid w:val="00C231A3"/>
    <w:rsid w:val="00C276CF"/>
    <w:rsid w:val="00C624D9"/>
    <w:rsid w:val="00C743B5"/>
    <w:rsid w:val="00CB6B8B"/>
    <w:rsid w:val="00CC03DD"/>
    <w:rsid w:val="00CE7764"/>
    <w:rsid w:val="00CF506A"/>
    <w:rsid w:val="00D264FF"/>
    <w:rsid w:val="00D47919"/>
    <w:rsid w:val="00DB1020"/>
    <w:rsid w:val="00E112FB"/>
    <w:rsid w:val="00EC7337"/>
    <w:rsid w:val="00ED5258"/>
    <w:rsid w:val="00F169C7"/>
    <w:rsid w:val="00FB619B"/>
    <w:rsid w:val="00FC4B60"/>
    <w:rsid w:val="00FF033F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31B"/>
  </w:style>
  <w:style w:type="paragraph" w:styleId="a6">
    <w:name w:val="footer"/>
    <w:basedOn w:val="a"/>
    <w:link w:val="a7"/>
    <w:uiPriority w:val="99"/>
    <w:semiHidden/>
    <w:unhideWhenUsed/>
    <w:rsid w:val="00FF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Provizor</dc:creator>
  <cp:lastModifiedBy>GZ</cp:lastModifiedBy>
  <cp:revision>40</cp:revision>
  <cp:lastPrinted>2018-07-30T09:20:00Z</cp:lastPrinted>
  <dcterms:created xsi:type="dcterms:W3CDTF">2014-08-14T08:12:00Z</dcterms:created>
  <dcterms:modified xsi:type="dcterms:W3CDTF">2018-09-13T03:48:00Z</dcterms:modified>
</cp:coreProperties>
</file>