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A5" w:rsidRDefault="007A6CA5" w:rsidP="00BE3252">
      <w:pPr>
        <w:jc w:val="center"/>
        <w:rPr>
          <w:b/>
          <w:bCs/>
          <w:color w:val="000000"/>
        </w:rPr>
      </w:pPr>
    </w:p>
    <w:p w:rsidR="00BE3252" w:rsidRPr="001D67CC" w:rsidRDefault="00BE3252" w:rsidP="00BE3252">
      <w:pPr>
        <w:jc w:val="center"/>
        <w:rPr>
          <w:b/>
          <w:bCs/>
          <w:color w:val="000000"/>
        </w:rPr>
      </w:pPr>
      <w:r w:rsidRPr="001D67CC">
        <w:rPr>
          <w:b/>
          <w:bCs/>
          <w:color w:val="000000"/>
        </w:rPr>
        <w:t>Техническая спецификация</w:t>
      </w:r>
    </w:p>
    <w:p w:rsidR="00BE3252" w:rsidRPr="001D67CC" w:rsidRDefault="00B254BC" w:rsidP="00BE3252">
      <w:pPr>
        <w:pStyle w:val="a3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E3252" w:rsidRPr="001D67CC" w:rsidRDefault="00BE3252" w:rsidP="00BE3252">
      <w:pPr>
        <w:pStyle w:val="a3"/>
        <w:jc w:val="right"/>
        <w:rPr>
          <w:b/>
          <w:bCs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535"/>
        <w:gridCol w:w="567"/>
        <w:gridCol w:w="2412"/>
        <w:gridCol w:w="5386"/>
        <w:gridCol w:w="1557"/>
      </w:tblGrid>
      <w:tr w:rsidR="00667A08" w:rsidRPr="00B853F5" w:rsidTr="00667A08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67A08" w:rsidRPr="00B853F5" w:rsidRDefault="00667A08" w:rsidP="00667A08">
            <w:pPr>
              <w:jc w:val="center"/>
              <w:rPr>
                <w:b/>
              </w:rPr>
            </w:pPr>
            <w:r w:rsidRPr="00B853F5">
              <w:rPr>
                <w:b/>
              </w:rPr>
              <w:t>№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67A08" w:rsidRPr="00B853F5" w:rsidRDefault="00667A08" w:rsidP="00667A08">
            <w:pPr>
              <w:tabs>
                <w:tab w:val="left" w:pos="450"/>
              </w:tabs>
              <w:jc w:val="center"/>
              <w:rPr>
                <w:b/>
              </w:rPr>
            </w:pPr>
            <w:r w:rsidRPr="00B853F5">
              <w:rPr>
                <w:b/>
              </w:rPr>
              <w:t>Критерии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67A08" w:rsidRPr="00B853F5" w:rsidRDefault="00667A08" w:rsidP="00667A08">
            <w:pPr>
              <w:tabs>
                <w:tab w:val="left" w:pos="450"/>
              </w:tabs>
              <w:jc w:val="center"/>
              <w:rPr>
                <w:b/>
              </w:rPr>
            </w:pPr>
            <w:r w:rsidRPr="00B853F5">
              <w:rPr>
                <w:b/>
              </w:rPr>
              <w:t>Описание</w:t>
            </w:r>
          </w:p>
        </w:tc>
      </w:tr>
      <w:tr w:rsidR="00667A08" w:rsidRPr="00667A08" w:rsidTr="00667A08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08" w:rsidRPr="00B853F5" w:rsidRDefault="00667A08" w:rsidP="00667A08">
            <w:pPr>
              <w:tabs>
                <w:tab w:val="left" w:pos="450"/>
              </w:tabs>
              <w:jc w:val="center"/>
              <w:rPr>
                <w:b/>
              </w:rPr>
            </w:pPr>
            <w:r w:rsidRPr="00B853F5">
              <w:rPr>
                <w:b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08" w:rsidRPr="00B853F5" w:rsidRDefault="00667A08" w:rsidP="00667A08">
            <w:pPr>
              <w:tabs>
                <w:tab w:val="left" w:pos="450"/>
              </w:tabs>
              <w:rPr>
                <w:b/>
              </w:rPr>
            </w:pPr>
            <w:r w:rsidRPr="00B853F5">
              <w:rPr>
                <w:b/>
              </w:rPr>
              <w:t>Наименование медицинской техники (далее – МТ)</w:t>
            </w:r>
          </w:p>
          <w:p w:rsidR="00667A08" w:rsidRPr="00B853F5" w:rsidRDefault="00667A08" w:rsidP="00667A08">
            <w:pPr>
              <w:tabs>
                <w:tab w:val="left" w:pos="450"/>
              </w:tabs>
              <w:rPr>
                <w:b/>
                <w:i/>
              </w:rPr>
            </w:pPr>
            <w:r w:rsidRPr="00B853F5">
              <w:rPr>
                <w:i/>
              </w:rPr>
              <w:t>(в соответствии с государственным реестром МТ)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8" w:rsidRPr="00667A08" w:rsidRDefault="00E46A7B" w:rsidP="00667A0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46A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Цифровая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рентгеновская система </w:t>
            </w:r>
            <w:r w:rsidRPr="00E46A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с принадлежностями</w:t>
            </w:r>
          </w:p>
        </w:tc>
      </w:tr>
      <w:tr w:rsidR="00E46A7B" w:rsidRPr="00B853F5" w:rsidTr="00667A08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B853F5" w:rsidRDefault="00E46A7B" w:rsidP="00506808">
            <w:pPr>
              <w:tabs>
                <w:tab w:val="left" w:pos="450"/>
              </w:tabs>
              <w:jc w:val="center"/>
              <w:rPr>
                <w:b/>
              </w:rPr>
            </w:pPr>
            <w:r w:rsidRPr="00B853F5">
              <w:rPr>
                <w:b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B853F5" w:rsidRDefault="00E46A7B" w:rsidP="00506808">
            <w:pPr>
              <w:tabs>
                <w:tab w:val="left" w:pos="450"/>
              </w:tabs>
              <w:rPr>
                <w:i/>
              </w:rPr>
            </w:pPr>
            <w:r w:rsidRPr="00B853F5">
              <w:rPr>
                <w:b/>
              </w:rPr>
              <w:t>Наименование МТ, относящейся к средствам измерения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7B" w:rsidRPr="001B4517" w:rsidRDefault="00E46A7B" w:rsidP="00506808">
            <w:pPr>
              <w:pStyle w:val="3"/>
              <w:ind w:firstLine="0"/>
              <w:rPr>
                <w:b w:val="0"/>
                <w:color w:val="auto"/>
              </w:rPr>
            </w:pPr>
            <w:r w:rsidRPr="001B4517">
              <w:rPr>
                <w:b w:val="0"/>
                <w:color w:val="auto"/>
                <w:sz w:val="22"/>
                <w:szCs w:val="22"/>
              </w:rPr>
              <w:t>Не относится к средствам измерения</w:t>
            </w:r>
          </w:p>
        </w:tc>
      </w:tr>
      <w:tr w:rsidR="00E46A7B" w:rsidRPr="00B853F5" w:rsidTr="00667A08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tabs>
                <w:tab w:val="left" w:pos="450"/>
              </w:tabs>
              <w:jc w:val="center"/>
              <w:rPr>
                <w:b/>
              </w:rPr>
            </w:pPr>
            <w:r w:rsidRPr="00B853F5">
              <w:rPr>
                <w:b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tabs>
                <w:tab w:val="left" w:pos="450"/>
              </w:tabs>
              <w:rPr>
                <w:i/>
              </w:rPr>
            </w:pPr>
            <w:r>
              <w:rPr>
                <w:b/>
              </w:rPr>
              <w:t>Функциональные особенности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7B" w:rsidRPr="00E46A7B" w:rsidRDefault="00E46A7B" w:rsidP="00E46A7B">
            <w:pPr>
              <w:pStyle w:val="3"/>
              <w:ind w:firstLine="0"/>
              <w:rPr>
                <w:b w:val="0"/>
              </w:rPr>
            </w:pPr>
            <w:r w:rsidRPr="00E46A7B">
              <w:rPr>
                <w:b w:val="0"/>
                <w:sz w:val="22"/>
                <w:szCs w:val="22"/>
              </w:rPr>
              <w:t xml:space="preserve">Цифровая рентгенографическая система общего назначения с высокочастотным рентгеновским генератором, c цифровым детектором типа «плоская панель» и трубкой, соединенными при помощи U-образного кронштейна, перемещаемой тележкой для укладки пациента, и станцией управления и получения цифрового изображения. </w:t>
            </w:r>
          </w:p>
          <w:p w:rsidR="00E46A7B" w:rsidRPr="00E46A7B" w:rsidRDefault="00E46A7B" w:rsidP="00E46A7B">
            <w:pPr>
              <w:pStyle w:val="3"/>
              <w:ind w:firstLine="0"/>
              <w:rPr>
                <w:b w:val="0"/>
              </w:rPr>
            </w:pPr>
            <w:r w:rsidRPr="00E46A7B">
              <w:rPr>
                <w:b w:val="0"/>
                <w:sz w:val="22"/>
                <w:szCs w:val="22"/>
              </w:rPr>
              <w:t xml:space="preserve">Стационарная многофункциональная цифровая рентгеновская система, способная обслужить очень большой поток пациентов с разной патологией со стабильно высоким качеством изображения. </w:t>
            </w:r>
          </w:p>
          <w:p w:rsidR="00E46A7B" w:rsidRPr="00E46A7B" w:rsidRDefault="00E46A7B" w:rsidP="00E46A7B">
            <w:pPr>
              <w:pStyle w:val="3"/>
              <w:ind w:firstLine="0"/>
              <w:rPr>
                <w:b w:val="0"/>
              </w:rPr>
            </w:pPr>
            <w:r w:rsidRPr="00E46A7B">
              <w:rPr>
                <w:b w:val="0"/>
                <w:sz w:val="22"/>
                <w:szCs w:val="22"/>
              </w:rPr>
              <w:t xml:space="preserve">Возможность получения обзорных рентгенограмм органов грудной клетки пациента (включая легочные синусы) в положении стоя. </w:t>
            </w:r>
          </w:p>
          <w:p w:rsidR="00E46A7B" w:rsidRPr="00E46A7B" w:rsidRDefault="00E46A7B" w:rsidP="00E46A7B">
            <w:pPr>
              <w:pStyle w:val="3"/>
              <w:ind w:firstLine="0"/>
              <w:rPr>
                <w:b w:val="0"/>
              </w:rPr>
            </w:pPr>
            <w:r w:rsidRPr="00E46A7B">
              <w:rPr>
                <w:b w:val="0"/>
                <w:sz w:val="22"/>
                <w:szCs w:val="22"/>
              </w:rPr>
              <w:t xml:space="preserve">Возможность исследования коленных суставов в положении пациента стоя на полу. </w:t>
            </w:r>
          </w:p>
          <w:p w:rsidR="00E46A7B" w:rsidRPr="00E46A7B" w:rsidRDefault="00E46A7B" w:rsidP="00E46A7B">
            <w:pPr>
              <w:pStyle w:val="3"/>
              <w:ind w:firstLine="0"/>
              <w:rPr>
                <w:b w:val="0"/>
              </w:rPr>
            </w:pPr>
            <w:r w:rsidRPr="00E46A7B">
              <w:rPr>
                <w:b w:val="0"/>
                <w:sz w:val="22"/>
                <w:szCs w:val="22"/>
              </w:rPr>
              <w:t xml:space="preserve">Возможность латеральных экспозиций на столе/каталке без перемещения пациента. </w:t>
            </w:r>
          </w:p>
          <w:p w:rsidR="00E46A7B" w:rsidRPr="00E46A7B" w:rsidRDefault="00E46A7B" w:rsidP="00E46A7B">
            <w:pPr>
              <w:pStyle w:val="3"/>
              <w:ind w:firstLine="0"/>
              <w:rPr>
                <w:b w:val="0"/>
              </w:rPr>
            </w:pPr>
            <w:r w:rsidRPr="00E46A7B">
              <w:rPr>
                <w:b w:val="0"/>
                <w:sz w:val="22"/>
                <w:szCs w:val="22"/>
              </w:rPr>
              <w:t xml:space="preserve">Возможность рентгенографического исследования на каталке (без перекладывания пациента на стол). </w:t>
            </w:r>
          </w:p>
          <w:p w:rsidR="00E46A7B" w:rsidRPr="00E46A7B" w:rsidRDefault="00E46A7B" w:rsidP="00E46A7B">
            <w:pPr>
              <w:pStyle w:val="3"/>
              <w:ind w:firstLine="0"/>
              <w:rPr>
                <w:b w:val="0"/>
              </w:rPr>
            </w:pPr>
            <w:r w:rsidRPr="00E46A7B">
              <w:rPr>
                <w:b w:val="0"/>
                <w:sz w:val="22"/>
                <w:szCs w:val="22"/>
              </w:rPr>
              <w:t>Возможность педиатрических исследований</w:t>
            </w:r>
          </w:p>
          <w:p w:rsidR="00E46A7B" w:rsidRPr="00E46A7B" w:rsidRDefault="00E46A7B" w:rsidP="00E46A7B">
            <w:pPr>
              <w:pStyle w:val="3"/>
              <w:ind w:firstLine="0"/>
              <w:rPr>
                <w:b w:val="0"/>
              </w:rPr>
            </w:pPr>
            <w:r w:rsidRPr="00E46A7B">
              <w:rPr>
                <w:b w:val="0"/>
                <w:sz w:val="22"/>
                <w:szCs w:val="22"/>
              </w:rPr>
              <w:t xml:space="preserve">Полностью моторизованное управление цифровым рентгеновским аппаратом. </w:t>
            </w:r>
          </w:p>
          <w:p w:rsidR="00E46A7B" w:rsidRPr="00E46A7B" w:rsidRDefault="00E46A7B" w:rsidP="00E46A7B">
            <w:pPr>
              <w:pStyle w:val="3"/>
              <w:ind w:firstLine="0"/>
              <w:rPr>
                <w:b w:val="0"/>
              </w:rPr>
            </w:pPr>
            <w:r w:rsidRPr="00E46A7B">
              <w:rPr>
                <w:b w:val="0"/>
                <w:sz w:val="22"/>
                <w:szCs w:val="22"/>
              </w:rPr>
              <w:t xml:space="preserve">Моторизированное изменение расстояния «источник – детектор». </w:t>
            </w:r>
          </w:p>
          <w:p w:rsidR="00E46A7B" w:rsidRPr="00E46A7B" w:rsidRDefault="00E46A7B" w:rsidP="00E46A7B">
            <w:pPr>
              <w:pStyle w:val="3"/>
              <w:ind w:firstLine="0"/>
              <w:rPr>
                <w:b w:val="0"/>
              </w:rPr>
            </w:pPr>
            <w:r w:rsidRPr="00E46A7B">
              <w:rPr>
                <w:b w:val="0"/>
                <w:sz w:val="22"/>
                <w:szCs w:val="22"/>
              </w:rPr>
              <w:t xml:space="preserve">Двойная (оптическая и контактная) система защиты пациента от столкновений при перемещении системы. Автоматическое перемещение системы в предустановленные позиции для стандартных исследований. </w:t>
            </w:r>
          </w:p>
          <w:p w:rsidR="00E46A7B" w:rsidRPr="00E46A7B" w:rsidRDefault="00E46A7B" w:rsidP="00E46A7B">
            <w:pPr>
              <w:pStyle w:val="3"/>
              <w:ind w:firstLine="0"/>
              <w:rPr>
                <w:b w:val="0"/>
              </w:rPr>
            </w:pPr>
            <w:r w:rsidRPr="00E46A7B">
              <w:rPr>
                <w:b w:val="0"/>
                <w:sz w:val="22"/>
                <w:szCs w:val="22"/>
              </w:rPr>
              <w:t xml:space="preserve">Наличие пульта дистанционного управления для позиционирования U-образного кронштейна и цифрового детектора. </w:t>
            </w:r>
          </w:p>
          <w:p w:rsidR="00E46A7B" w:rsidRPr="00E46A7B" w:rsidRDefault="00E46A7B" w:rsidP="00E46A7B">
            <w:pPr>
              <w:pStyle w:val="3"/>
              <w:ind w:firstLine="0"/>
              <w:rPr>
                <w:b w:val="0"/>
              </w:rPr>
            </w:pPr>
            <w:r w:rsidRPr="00E46A7B">
              <w:rPr>
                <w:b w:val="0"/>
                <w:sz w:val="22"/>
                <w:szCs w:val="22"/>
              </w:rPr>
              <w:t xml:space="preserve">Управление позиционированием U-образного кронштейна и цифрового детектора с пульта дистанционного управления. </w:t>
            </w:r>
          </w:p>
          <w:p w:rsidR="00E46A7B" w:rsidRPr="00E46A7B" w:rsidRDefault="00E46A7B" w:rsidP="00E46A7B">
            <w:pPr>
              <w:pStyle w:val="3"/>
              <w:ind w:firstLine="0"/>
              <w:rPr>
                <w:b w:val="0"/>
              </w:rPr>
            </w:pPr>
            <w:r w:rsidRPr="00E46A7B">
              <w:rPr>
                <w:b w:val="0"/>
                <w:sz w:val="22"/>
                <w:szCs w:val="22"/>
              </w:rPr>
              <w:t xml:space="preserve">Управление позиционированием U-образного кронштейна и цифрового детектора с блока рентгеновской трубки. </w:t>
            </w:r>
          </w:p>
          <w:p w:rsidR="00E46A7B" w:rsidRPr="00E46A7B" w:rsidRDefault="00E46A7B" w:rsidP="00E46A7B">
            <w:pPr>
              <w:pStyle w:val="3"/>
              <w:ind w:firstLine="0"/>
              <w:rPr>
                <w:b w:val="0"/>
              </w:rPr>
            </w:pPr>
            <w:r w:rsidRPr="00E46A7B">
              <w:rPr>
                <w:b w:val="0"/>
                <w:sz w:val="22"/>
                <w:szCs w:val="22"/>
              </w:rPr>
              <w:t xml:space="preserve">Две сменные отсеивающие решётки с фокусными расстояниями 1 и 1.8 м </w:t>
            </w:r>
          </w:p>
          <w:p w:rsidR="00E46A7B" w:rsidRPr="00E46A7B" w:rsidRDefault="00E46A7B" w:rsidP="00E46A7B">
            <w:pPr>
              <w:pStyle w:val="3"/>
              <w:ind w:firstLine="0"/>
              <w:rPr>
                <w:b w:val="0"/>
              </w:rPr>
            </w:pPr>
            <w:r w:rsidRPr="00E46A7B">
              <w:rPr>
                <w:b w:val="0"/>
                <w:sz w:val="22"/>
                <w:szCs w:val="22"/>
              </w:rPr>
              <w:t xml:space="preserve">Графический интерфейс пользователя. </w:t>
            </w:r>
          </w:p>
          <w:p w:rsidR="00E46A7B" w:rsidRPr="001B4517" w:rsidRDefault="00E46A7B" w:rsidP="00667A08">
            <w:pPr>
              <w:pStyle w:val="3"/>
              <w:ind w:firstLine="0"/>
              <w:rPr>
                <w:b w:val="0"/>
                <w:color w:val="auto"/>
              </w:rPr>
            </w:pPr>
          </w:p>
        </w:tc>
      </w:tr>
      <w:tr w:rsidR="00E46A7B" w:rsidRPr="00B853F5" w:rsidTr="00667A08">
        <w:trPr>
          <w:trHeight w:val="6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jc w:val="center"/>
              <w:rPr>
                <w:b/>
              </w:rPr>
            </w:pPr>
            <w:r w:rsidRPr="00B853F5">
              <w:rPr>
                <w:b/>
              </w:rPr>
              <w:lastRenderedPageBreak/>
              <w:t>3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rPr>
                <w:b/>
              </w:rPr>
            </w:pPr>
            <w:r w:rsidRPr="00B853F5">
              <w:rPr>
                <w:b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jc w:val="center"/>
              <w:rPr>
                <w:i/>
              </w:rPr>
            </w:pPr>
            <w:r w:rsidRPr="00B853F5">
              <w:rPr>
                <w:i/>
              </w:rPr>
              <w:t>№</w:t>
            </w:r>
          </w:p>
          <w:p w:rsidR="00E46A7B" w:rsidRPr="00B853F5" w:rsidRDefault="00E46A7B" w:rsidP="00667A08">
            <w:pPr>
              <w:jc w:val="center"/>
              <w:rPr>
                <w:i/>
              </w:rPr>
            </w:pPr>
            <w:r w:rsidRPr="00B853F5">
              <w:rPr>
                <w:i/>
              </w:rPr>
              <w:t>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jc w:val="center"/>
              <w:rPr>
                <w:i/>
              </w:rPr>
            </w:pPr>
            <w:r w:rsidRPr="00B853F5">
              <w:rPr>
                <w:i/>
              </w:rPr>
              <w:t>Наименование комплектующего к МТ (в соответствии с государственным реестром МТ)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jc w:val="center"/>
              <w:rPr>
                <w:i/>
              </w:rPr>
            </w:pPr>
            <w:r w:rsidRPr="00B853F5">
              <w:rPr>
                <w:i/>
              </w:rPr>
              <w:t>Техническая характеристика комплектующего к МТ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jc w:val="center"/>
              <w:rPr>
                <w:i/>
              </w:rPr>
            </w:pPr>
            <w:r w:rsidRPr="00B853F5">
              <w:rPr>
                <w:i/>
              </w:rPr>
              <w:t>Требуемое количество</w:t>
            </w:r>
          </w:p>
          <w:p w:rsidR="00E46A7B" w:rsidRPr="00B853F5" w:rsidRDefault="00E46A7B" w:rsidP="00667A08">
            <w:pPr>
              <w:jc w:val="center"/>
              <w:rPr>
                <w:i/>
              </w:rPr>
            </w:pPr>
            <w:r w:rsidRPr="00B853F5">
              <w:rPr>
                <w:i/>
              </w:rPr>
              <w:t>(с указанием единицы измерения)</w:t>
            </w:r>
          </w:p>
        </w:tc>
      </w:tr>
      <w:tr w:rsidR="00E46A7B" w:rsidRPr="00B853F5" w:rsidTr="00667A08">
        <w:trPr>
          <w:trHeight w:val="1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rPr>
                <w:b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7B" w:rsidRPr="00B853F5" w:rsidRDefault="00E46A7B" w:rsidP="00667A08">
            <w:pPr>
              <w:rPr>
                <w:i/>
              </w:rPr>
            </w:pPr>
            <w:r w:rsidRPr="00B853F5">
              <w:rPr>
                <w:i/>
              </w:rPr>
              <w:t>Основные комплектующие</w:t>
            </w:r>
          </w:p>
        </w:tc>
      </w:tr>
      <w:tr w:rsidR="00E46A7B" w:rsidRPr="00716ADF" w:rsidTr="00667A08">
        <w:trPr>
          <w:trHeight w:val="1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7B" w:rsidRPr="00E46A7B" w:rsidRDefault="00E46A7B" w:rsidP="00667A08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>U-образный мобильный кронштейн для крепления рентгеновской трубки и коллиматора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 xml:space="preserve">Управление всеми перемещениями U-кронштейна автоматически и вручную 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 xml:space="preserve">Автоматический коллиматор со встроенной системой фильтрации и измерителем DAP. 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>Максимальное расстояние источник- приемник 180 см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>Минимальное расстояние источник- приемник 100 см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>Вращение детектора, град, не менее 0-90 град.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>Наклон детектора в вертикальной плоскости, от +45 до -45 град.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 xml:space="preserve">Поворот рентгеновской трубки, от +180 до –180 град. 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>Диапазон поворота U-кронштейна от -30 до +120 град.</w:t>
            </w:r>
          </w:p>
          <w:p w:rsidR="00E46A7B" w:rsidRPr="00667A08" w:rsidRDefault="00E46A7B" w:rsidP="00667A08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 xml:space="preserve">Вес системы в собранном состоянии с трубкой и детектором, 330 кг.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716ADF" w:rsidRDefault="000403CC" w:rsidP="00667A08">
            <w:r>
              <w:t>1шт</w:t>
            </w:r>
            <w:r w:rsidR="00E46A7B">
              <w:t>.</w:t>
            </w:r>
          </w:p>
        </w:tc>
      </w:tr>
      <w:tr w:rsidR="00E46A7B" w:rsidRPr="00B853F5" w:rsidTr="00667A08">
        <w:trPr>
          <w:trHeight w:val="1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716ADF" w:rsidRDefault="00E46A7B" w:rsidP="00667A08">
            <w:pPr>
              <w:rPr>
                <w:b/>
                <w:lang w:val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716ADF" w:rsidRDefault="00E46A7B" w:rsidP="00667A08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78671B" w:rsidRDefault="00E46A7B" w:rsidP="00667A08">
            <w:pPr>
              <w:rPr>
                <w:rFonts w:eastAsiaTheme="minorEastAsia"/>
              </w:rPr>
            </w:pPr>
            <w:r w:rsidRPr="0078671B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7B" w:rsidRPr="0078671B" w:rsidRDefault="00E46A7B" w:rsidP="00667A08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Плоскопанельный</w:t>
            </w:r>
            <w:proofErr w:type="spellEnd"/>
            <w:r>
              <w:rPr>
                <w:sz w:val="22"/>
                <w:szCs w:val="22"/>
              </w:rPr>
              <w:t xml:space="preserve"> детектор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 xml:space="preserve">твердотельный цифровой рентгеновский детектор типа «Плоская панель», </w:t>
            </w:r>
            <w:r w:rsidRPr="00E46A7B">
              <w:rPr>
                <w:sz w:val="22"/>
                <w:szCs w:val="22"/>
                <w:lang w:val="en-US"/>
              </w:rPr>
              <w:t>GOS</w:t>
            </w:r>
            <w:r w:rsidRPr="00E46A7B">
              <w:rPr>
                <w:sz w:val="22"/>
                <w:szCs w:val="22"/>
              </w:rPr>
              <w:t xml:space="preserve"> (гадолиния </w:t>
            </w:r>
            <w:proofErr w:type="spellStart"/>
            <w:r w:rsidRPr="00E46A7B">
              <w:rPr>
                <w:sz w:val="22"/>
                <w:szCs w:val="22"/>
              </w:rPr>
              <w:t>оксисульфид</w:t>
            </w:r>
            <w:proofErr w:type="spellEnd"/>
            <w:r w:rsidRPr="00E46A7B">
              <w:rPr>
                <w:sz w:val="22"/>
                <w:szCs w:val="22"/>
              </w:rPr>
              <w:t>).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 xml:space="preserve">Размер детектора: 43 х 43 см. 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>Разрешение матрицы детектора: 3072 x 3072 пиксель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 xml:space="preserve">Глубина квантования: 14 бит </w:t>
            </w:r>
          </w:p>
          <w:p w:rsidR="00E46A7B" w:rsidRPr="0078671B" w:rsidRDefault="00E46A7B" w:rsidP="00667A08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>Размер пиксела: 0,139 мм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78671B" w:rsidRDefault="00E46A7B" w:rsidP="00667A08">
            <w:r w:rsidRPr="0078671B">
              <w:rPr>
                <w:sz w:val="22"/>
                <w:szCs w:val="22"/>
              </w:rPr>
              <w:t>1шт.</w:t>
            </w:r>
          </w:p>
        </w:tc>
      </w:tr>
      <w:tr w:rsidR="00E46A7B" w:rsidRPr="00B853F5" w:rsidTr="00667A08">
        <w:trPr>
          <w:trHeight w:val="1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B853F5" w:rsidRDefault="00E46A7B" w:rsidP="00667A08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B853F5" w:rsidRDefault="00E46A7B" w:rsidP="00667A0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78671B" w:rsidRDefault="00E46A7B" w:rsidP="00667A08">
            <w:pPr>
              <w:rPr>
                <w:rFonts w:eastAsiaTheme="minorEastAsia"/>
              </w:rPr>
            </w:pPr>
            <w:r w:rsidRPr="0078671B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7B" w:rsidRPr="0078671B" w:rsidRDefault="00E46A7B" w:rsidP="00667A08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>Радиографическая рентгеновская трубка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 xml:space="preserve">Двухфокусная рентгеновская трубка с вращающимся анодом 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 xml:space="preserve">Размер фокусных пятен 0,6/1,2 мм 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 xml:space="preserve">Максимальная мощность на фокальных пятнах 40/102 кВт 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 xml:space="preserve">Теплоемкость анода не менее 300 000 тепловых единиц 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 xml:space="preserve">Теплоемкость блока рентгеновской трубки не мене 1 700 000 тепловых единиц 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 xml:space="preserve">Скорость вращения анода не менее 9000 оборотов в </w:t>
            </w:r>
            <w:r w:rsidRPr="00E46A7B">
              <w:rPr>
                <w:sz w:val="22"/>
                <w:szCs w:val="22"/>
              </w:rPr>
              <w:lastRenderedPageBreak/>
              <w:t xml:space="preserve">минуту 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 xml:space="preserve">Встроенный алюминиевый фильтр толщиной не менее 2 мм 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 xml:space="preserve">Общая фильтрация не менее 0,8 мм алюминия </w:t>
            </w:r>
          </w:p>
          <w:p w:rsidR="00E46A7B" w:rsidRPr="0078671B" w:rsidRDefault="00E46A7B" w:rsidP="00667A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78671B" w:rsidRDefault="00E46A7B" w:rsidP="00667A08">
            <w:r w:rsidRPr="0078671B">
              <w:rPr>
                <w:sz w:val="22"/>
                <w:szCs w:val="22"/>
              </w:rPr>
              <w:lastRenderedPageBreak/>
              <w:t>1шт.</w:t>
            </w:r>
          </w:p>
        </w:tc>
      </w:tr>
      <w:tr w:rsidR="00E46A7B" w:rsidRPr="00716ADF" w:rsidTr="00667A08">
        <w:trPr>
          <w:trHeight w:val="1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B853F5" w:rsidRDefault="00E46A7B" w:rsidP="00667A08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B853F5" w:rsidRDefault="00E46A7B" w:rsidP="00667A0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78671B" w:rsidRDefault="00E46A7B" w:rsidP="00667A08">
            <w:pPr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7B" w:rsidRPr="0078671B" w:rsidRDefault="00E46A7B" w:rsidP="00667A08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>Высокочастотный рентгеновский генератор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>Мощность генератора 50 кВт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>Диапазон изменения анодного напряжения, 40 – 150 кВ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>Диапазон силы тока трубки 10 – 640 мА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 xml:space="preserve">Диапазон </w:t>
            </w:r>
            <w:proofErr w:type="spellStart"/>
            <w:r w:rsidRPr="00E46A7B">
              <w:rPr>
                <w:sz w:val="22"/>
                <w:szCs w:val="22"/>
              </w:rPr>
              <w:t>мАс</w:t>
            </w:r>
            <w:proofErr w:type="spellEnd"/>
            <w:r w:rsidRPr="00E46A7B">
              <w:rPr>
                <w:sz w:val="22"/>
                <w:szCs w:val="22"/>
              </w:rPr>
              <w:t xml:space="preserve">, не менее 0,5 – 500 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 xml:space="preserve">Максимальное время экспозиции, не более 10 с 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>Минимальное время экспозиции 0.001 с</w:t>
            </w:r>
          </w:p>
          <w:p w:rsidR="00E46A7B" w:rsidRPr="00BC7509" w:rsidRDefault="00E46A7B" w:rsidP="00667A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78671B" w:rsidRDefault="00E46A7B" w:rsidP="00667A08">
            <w:r>
              <w:rPr>
                <w:sz w:val="22"/>
                <w:szCs w:val="22"/>
              </w:rPr>
              <w:t>1шт.</w:t>
            </w:r>
          </w:p>
        </w:tc>
      </w:tr>
      <w:tr w:rsidR="00E46A7B" w:rsidRPr="00716ADF" w:rsidTr="00667A08">
        <w:trPr>
          <w:trHeight w:val="1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B853F5" w:rsidRDefault="00E46A7B" w:rsidP="00667A08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B853F5" w:rsidRDefault="00E46A7B" w:rsidP="00667A0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78671B" w:rsidRDefault="00506808" w:rsidP="00667A08">
            <w:pPr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7B" w:rsidRPr="0078671B" w:rsidRDefault="00506808" w:rsidP="00667A08">
            <w:pPr>
              <w:pStyle w:val="a3"/>
              <w:rPr>
                <w:sz w:val="22"/>
                <w:szCs w:val="22"/>
              </w:rPr>
            </w:pPr>
            <w:r w:rsidRPr="00506808">
              <w:rPr>
                <w:sz w:val="22"/>
                <w:szCs w:val="22"/>
              </w:rPr>
              <w:t xml:space="preserve">Рабочая станция </w:t>
            </w:r>
            <w:proofErr w:type="spellStart"/>
            <w:r w:rsidRPr="00506808">
              <w:rPr>
                <w:sz w:val="22"/>
                <w:szCs w:val="22"/>
              </w:rPr>
              <w:t>рентгенлаборанта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Программируемые анатомические протоколы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Выбор оптической плотности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Выбор телосложения пациента и фокусного пятна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Плоскоэкранный жидкокристаллический сенсорный монитор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Диагональ монитора 22 дюйма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Разрешение монитора 1280 х 1024 пикселей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Функции стандартной обработки изображений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Оперативная память 2 ГБ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Возможность сохранять на жестком диске изображений 20 000 изображений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Одновременная визуализация плотных и мягких тканей в одном изображении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Автоматическая оптимизация параметров контрастности и яркости снимка Набор дополнительных инструментов оператора: изменение яркости/контрастности изображения, увеличение/перемещение, выжигание, прямоугольная коллимация, полигональная коллимация, инвертирование </w:t>
            </w:r>
            <w:proofErr w:type="spellStart"/>
            <w:r w:rsidRPr="000403CC">
              <w:rPr>
                <w:sz w:val="22"/>
                <w:szCs w:val="22"/>
              </w:rPr>
              <w:t>коллимированной</w:t>
            </w:r>
            <w:proofErr w:type="spellEnd"/>
            <w:r w:rsidRPr="000403CC">
              <w:rPr>
                <w:sz w:val="22"/>
                <w:szCs w:val="22"/>
              </w:rPr>
              <w:t xml:space="preserve"> области, сохранение изображения как новой копии, режим работы в печатном модуле (с выбором принтеров и форматов, шаблонов печати)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Возможность передачи изображений по протоколу DICOM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Возможность получения подтверждения сохранения </w:t>
            </w:r>
            <w:r w:rsidRPr="000403CC">
              <w:rPr>
                <w:sz w:val="22"/>
                <w:szCs w:val="22"/>
              </w:rPr>
              <w:lastRenderedPageBreak/>
              <w:t xml:space="preserve">изображения, посланного по протоколу DICOM на удаленный сервер </w:t>
            </w:r>
          </w:p>
          <w:p w:rsidR="00E46A7B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>Возможность вывода на DICOM совместимый принтер, с ручной компоновкой изображений на пленке Автоматическая запись автономной программы просмотра DICOM на каждом компакт-диске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78671B" w:rsidRDefault="00506808" w:rsidP="00667A08">
            <w:r>
              <w:rPr>
                <w:sz w:val="22"/>
                <w:szCs w:val="22"/>
              </w:rPr>
              <w:lastRenderedPageBreak/>
              <w:t>1 комп.</w:t>
            </w:r>
          </w:p>
        </w:tc>
      </w:tr>
      <w:tr w:rsidR="00E46A7B" w:rsidRPr="00716ADF" w:rsidTr="00667A08">
        <w:trPr>
          <w:trHeight w:val="1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B853F5" w:rsidRDefault="00E46A7B" w:rsidP="00667A08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B853F5" w:rsidRDefault="00E46A7B" w:rsidP="00667A0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78671B" w:rsidRDefault="000403CC" w:rsidP="00667A08">
            <w:pPr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6</w:t>
            </w:r>
            <w:r w:rsidR="00E46A7B" w:rsidRPr="0078671B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7B" w:rsidRPr="0078671B" w:rsidRDefault="000403CC" w:rsidP="00667A08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>Рабочая станция врача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Программируемые анатомические протоколы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Выбор оптической плотности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Выбор телосложения пациента и фокусного пятна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Плоскоэкранный жидкокристаллический сенсорный монитор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Диагональ монитора 22 дюйма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Разрешение монитора 1280 х 1024 пикселей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Функции стандартной обработки изображений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Оперативная память 2 ГБ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Возможность сохранять на жестком диске изображений 20 000 изображений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Одновременная визуализация плотных и мягких тканей в одном изображении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Автоматическая оптимизация параметров контрастности и яркости снимка Набор дополнительных инструментов оператора: изменение яркости/контрастности изображения, увеличение/перемещение, выжигание, прямоугольная коллимация, полигональная коллимация, инвертирование </w:t>
            </w:r>
            <w:proofErr w:type="spellStart"/>
            <w:r w:rsidRPr="000403CC">
              <w:rPr>
                <w:sz w:val="22"/>
                <w:szCs w:val="22"/>
              </w:rPr>
              <w:t>коллимированной</w:t>
            </w:r>
            <w:proofErr w:type="spellEnd"/>
            <w:r w:rsidRPr="000403CC">
              <w:rPr>
                <w:sz w:val="22"/>
                <w:szCs w:val="22"/>
              </w:rPr>
              <w:t xml:space="preserve"> области, сохранение изображения как новой копии, режим работы в печатном модуле (с выбором принтеров и форматов, шаблонов печати)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Возможность передачи изображений по протоколу DICOM 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Возможность получения подтверждения сохранения изображения, посланного по протоколу DICOM на удаленный сервер </w:t>
            </w:r>
          </w:p>
          <w:p w:rsidR="00E46A7B" w:rsidRPr="000403CC" w:rsidRDefault="000403CC" w:rsidP="00667A08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>Возможность вывода на DICOM совместимый принтер, с ручной компоновкой изображений на пленке Автоматическая запись автономной программы просмотра DICOM на каждом компакт-</w:t>
            </w:r>
            <w:r w:rsidRPr="000403CC">
              <w:rPr>
                <w:sz w:val="22"/>
                <w:szCs w:val="22"/>
              </w:rPr>
              <w:lastRenderedPageBreak/>
              <w:t xml:space="preserve">диске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78671B" w:rsidRDefault="000403CC" w:rsidP="00667A08">
            <w:r>
              <w:rPr>
                <w:sz w:val="22"/>
                <w:szCs w:val="22"/>
              </w:rPr>
              <w:lastRenderedPageBreak/>
              <w:t>1комп</w:t>
            </w:r>
            <w:r w:rsidR="00E46A7B" w:rsidRPr="0078671B">
              <w:rPr>
                <w:sz w:val="22"/>
                <w:szCs w:val="22"/>
              </w:rPr>
              <w:t>.</w:t>
            </w:r>
          </w:p>
        </w:tc>
      </w:tr>
      <w:tr w:rsidR="00E46A7B" w:rsidRPr="00B853F5" w:rsidTr="00667A08">
        <w:trPr>
          <w:trHeight w:val="1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rPr>
                <w:b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rPr>
                <w:i/>
              </w:rPr>
            </w:pPr>
            <w:r w:rsidRPr="00B853F5">
              <w:rPr>
                <w:i/>
              </w:rPr>
              <w:t>Дополнительные комплектующие</w:t>
            </w:r>
          </w:p>
        </w:tc>
      </w:tr>
      <w:tr w:rsidR="00E46A7B" w:rsidRPr="00716ADF" w:rsidTr="0078671B">
        <w:trPr>
          <w:trHeight w:val="1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78671B" w:rsidRDefault="00E46A7B" w:rsidP="00667A08">
            <w:pPr>
              <w:rPr>
                <w:rFonts w:eastAsiaTheme="minorEastAsia"/>
              </w:rPr>
            </w:pPr>
            <w:r w:rsidRPr="0078671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78671B" w:rsidRDefault="00E46A7B" w:rsidP="00667A08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 xml:space="preserve">Каталка </w:t>
            </w:r>
            <w:proofErr w:type="spellStart"/>
            <w:r w:rsidRPr="00E46A7B">
              <w:rPr>
                <w:sz w:val="22"/>
                <w:szCs w:val="22"/>
              </w:rPr>
              <w:t>рентгенпрозрачная</w:t>
            </w:r>
            <w:proofErr w:type="spellEnd"/>
            <w:r w:rsidRPr="00E46A7B">
              <w:rPr>
                <w:sz w:val="22"/>
                <w:szCs w:val="22"/>
              </w:rPr>
              <w:t xml:space="preserve"> (мобильный стол)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 xml:space="preserve">Рентген-прозрачная дека тележки 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 xml:space="preserve">Коэффициент поглощения рентген-излучения декой тележки: 1,2 мм </w:t>
            </w:r>
            <w:proofErr w:type="spellStart"/>
            <w:r w:rsidRPr="00E46A7B">
              <w:rPr>
                <w:sz w:val="22"/>
                <w:szCs w:val="22"/>
              </w:rPr>
              <w:t>экв</w:t>
            </w:r>
            <w:proofErr w:type="spellEnd"/>
            <w:r w:rsidRPr="00E46A7B">
              <w:rPr>
                <w:sz w:val="22"/>
                <w:szCs w:val="22"/>
              </w:rPr>
              <w:t xml:space="preserve">. </w:t>
            </w:r>
            <w:proofErr w:type="spellStart"/>
            <w:r w:rsidRPr="00E46A7B">
              <w:rPr>
                <w:sz w:val="22"/>
                <w:szCs w:val="22"/>
              </w:rPr>
              <w:t>Al</w:t>
            </w:r>
            <w:proofErr w:type="spellEnd"/>
            <w:r w:rsidRPr="00E46A7B">
              <w:rPr>
                <w:sz w:val="22"/>
                <w:szCs w:val="22"/>
              </w:rPr>
              <w:t>.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>Тормозные педали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 xml:space="preserve">Возможность доступа к пациенту с четырех сторон стола тележки 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>Длина деки стола, см, не менее 200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>Ширина деки стола тележки, не менее 65 см</w:t>
            </w:r>
          </w:p>
          <w:p w:rsidR="00E46A7B" w:rsidRPr="00E46A7B" w:rsidRDefault="00E46A7B" w:rsidP="00E46A7B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>Фиксированная дека стола тележки</w:t>
            </w:r>
          </w:p>
          <w:p w:rsidR="00E46A7B" w:rsidRPr="0078671B" w:rsidRDefault="00E46A7B" w:rsidP="00667A08">
            <w:pPr>
              <w:pStyle w:val="a3"/>
              <w:rPr>
                <w:sz w:val="22"/>
                <w:szCs w:val="22"/>
              </w:rPr>
            </w:pPr>
            <w:r w:rsidRPr="00E46A7B">
              <w:rPr>
                <w:sz w:val="22"/>
                <w:szCs w:val="22"/>
              </w:rPr>
              <w:t xml:space="preserve">Предельная допустимая нагрузка на стол, не менее 200 кг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78671B" w:rsidRDefault="00E46A7B" w:rsidP="00667A08">
            <w:pPr>
              <w:pStyle w:val="a3"/>
              <w:rPr>
                <w:sz w:val="22"/>
                <w:szCs w:val="22"/>
              </w:rPr>
            </w:pPr>
            <w:r w:rsidRPr="007867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шт.</w:t>
            </w:r>
          </w:p>
        </w:tc>
      </w:tr>
      <w:tr w:rsidR="00E46A7B" w:rsidRPr="0012345B" w:rsidTr="0078671B">
        <w:trPr>
          <w:trHeight w:val="1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B853F5" w:rsidRDefault="00E46A7B" w:rsidP="00667A08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B853F5" w:rsidRDefault="00E46A7B" w:rsidP="00667A0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78671B" w:rsidRDefault="00E46A7B" w:rsidP="00667A08">
            <w:pPr>
              <w:rPr>
                <w:rFonts w:eastAsiaTheme="minorEastAsia"/>
              </w:rPr>
            </w:pPr>
            <w:r w:rsidRPr="0078671B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78671B" w:rsidRDefault="000403CC" w:rsidP="00667A0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Термографический принтер </w:t>
            </w:r>
            <w:r w:rsidRPr="000403CC">
              <w:rPr>
                <w:sz w:val="22"/>
                <w:szCs w:val="22"/>
              </w:rPr>
              <w:t xml:space="preserve"> для печати цифровых рентгеновских изображений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Цифровой настольный медицинский принтер с технологией прямой термопечати в формате </w:t>
            </w:r>
            <w:r w:rsidRPr="000403CC">
              <w:rPr>
                <w:sz w:val="22"/>
                <w:szCs w:val="22"/>
                <w:lang w:val="en-US"/>
              </w:rPr>
              <w:t>DICOM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Разрешающая способность – 320 </w:t>
            </w:r>
            <w:proofErr w:type="spellStart"/>
            <w:r w:rsidRPr="000403CC">
              <w:rPr>
                <w:sz w:val="22"/>
                <w:szCs w:val="22"/>
              </w:rPr>
              <w:t>dpi</w:t>
            </w:r>
            <w:proofErr w:type="spellEnd"/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Интерфейсы: </w:t>
            </w:r>
            <w:proofErr w:type="spellStart"/>
            <w:r w:rsidRPr="000403CC">
              <w:rPr>
                <w:sz w:val="22"/>
                <w:szCs w:val="22"/>
              </w:rPr>
              <w:t>Ethernet</w:t>
            </w:r>
            <w:proofErr w:type="spellEnd"/>
            <w:r w:rsidRPr="000403CC">
              <w:rPr>
                <w:sz w:val="22"/>
                <w:szCs w:val="22"/>
              </w:rPr>
              <w:t xml:space="preserve"> 10/100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>Сетевые протоколы: TCP/IP, HTTP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>Производительность: 8” x 10” (20х25 см) – 140 плёнок в час, 14” x 17” (35х43 см) – 75 плёнок в час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>Два формата плёнки в прямом доступе</w:t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Геометрическое разрешение: 8” x 10” – 2376 х 3070 пикселей, 14” x 17” – 4358 х 5232 пикселей </w:t>
            </w:r>
            <w:r w:rsidRPr="000403CC">
              <w:rPr>
                <w:sz w:val="22"/>
                <w:szCs w:val="22"/>
              </w:rPr>
              <w:tab/>
            </w:r>
          </w:p>
          <w:p w:rsidR="000403CC" w:rsidRPr="000403CC" w:rsidRDefault="000403CC" w:rsidP="000403CC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>Русскоязычный интерфейс пользователя</w:t>
            </w:r>
          </w:p>
          <w:p w:rsidR="00E46A7B" w:rsidRPr="0078671B" w:rsidRDefault="000403CC" w:rsidP="00667A08">
            <w:pPr>
              <w:pStyle w:val="a3"/>
              <w:rPr>
                <w:sz w:val="22"/>
                <w:szCs w:val="22"/>
              </w:rPr>
            </w:pPr>
            <w:r w:rsidRPr="000403CC">
              <w:rPr>
                <w:sz w:val="22"/>
                <w:szCs w:val="22"/>
              </w:rPr>
              <w:t xml:space="preserve">Питание: 220 </w:t>
            </w:r>
            <w:proofErr w:type="spellStart"/>
            <w:r w:rsidRPr="000403CC">
              <w:rPr>
                <w:sz w:val="22"/>
                <w:szCs w:val="22"/>
              </w:rPr>
              <w:t>Volt</w:t>
            </w:r>
            <w:proofErr w:type="spellEnd"/>
            <w:r w:rsidRPr="000403CC">
              <w:rPr>
                <w:sz w:val="22"/>
                <w:szCs w:val="22"/>
              </w:rPr>
              <w:t xml:space="preserve"> (50 - 60 </w:t>
            </w:r>
            <w:proofErr w:type="spellStart"/>
            <w:r w:rsidRPr="000403CC">
              <w:rPr>
                <w:sz w:val="22"/>
                <w:szCs w:val="22"/>
              </w:rPr>
              <w:t>Hz</w:t>
            </w:r>
            <w:proofErr w:type="spellEnd"/>
            <w:r w:rsidRPr="000403C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78671B" w:rsidRDefault="00E46A7B" w:rsidP="00667A08">
            <w:pPr>
              <w:pStyle w:val="a3"/>
              <w:rPr>
                <w:sz w:val="22"/>
                <w:szCs w:val="22"/>
              </w:rPr>
            </w:pPr>
            <w:r w:rsidRPr="007867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шт.</w:t>
            </w:r>
          </w:p>
        </w:tc>
      </w:tr>
      <w:tr w:rsidR="00747B46" w:rsidRPr="0012345B" w:rsidTr="0078671B">
        <w:trPr>
          <w:trHeight w:val="1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46" w:rsidRPr="00B853F5" w:rsidRDefault="00747B46" w:rsidP="00667A08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46" w:rsidRPr="00B853F5" w:rsidRDefault="00747B46" w:rsidP="00667A0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46" w:rsidRPr="0078671B" w:rsidRDefault="00747B46" w:rsidP="00667A08">
            <w:pPr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46" w:rsidRDefault="00747B46" w:rsidP="00667A0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Стабилизатор напряжения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46" w:rsidRPr="000403CC" w:rsidRDefault="00747B46" w:rsidP="000403C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стабилизации напряжения для всей системы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46" w:rsidRPr="0078671B" w:rsidRDefault="00747B46" w:rsidP="00667A0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1шт</w:t>
            </w:r>
          </w:p>
        </w:tc>
      </w:tr>
      <w:tr w:rsidR="00E46A7B" w:rsidRPr="00B853F5" w:rsidTr="00667A08">
        <w:trPr>
          <w:trHeight w:val="13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716ADF" w:rsidRDefault="00E46A7B" w:rsidP="00667A08">
            <w:pPr>
              <w:rPr>
                <w:b/>
                <w:lang w:val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716ADF" w:rsidRDefault="00E46A7B" w:rsidP="00667A08">
            <w:pPr>
              <w:rPr>
                <w:b/>
                <w:lang w:val="en-US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7B" w:rsidRPr="0078671B" w:rsidRDefault="00E46A7B" w:rsidP="00667A08">
            <w:pPr>
              <w:rPr>
                <w:i/>
              </w:rPr>
            </w:pPr>
            <w:r w:rsidRPr="0078671B">
              <w:rPr>
                <w:i/>
                <w:sz w:val="22"/>
                <w:szCs w:val="22"/>
              </w:rPr>
              <w:t>Расходные материалы и изнашиваемые узлы:</w:t>
            </w:r>
          </w:p>
        </w:tc>
      </w:tr>
      <w:tr w:rsidR="00E46A7B" w:rsidRPr="00B853F5" w:rsidTr="0078671B">
        <w:trPr>
          <w:trHeight w:val="1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B853F5" w:rsidRDefault="00E46A7B" w:rsidP="00667A08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B" w:rsidRPr="00B853F5" w:rsidRDefault="00E46A7B" w:rsidP="00667A0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7B" w:rsidRPr="0078671B" w:rsidRDefault="00E46A7B" w:rsidP="00BC7509">
            <w:pPr>
              <w:rPr>
                <w:rFonts w:eastAsiaTheme="minorEastAsia"/>
                <w:lang w:val="en-US"/>
              </w:rPr>
            </w:pPr>
            <w:r w:rsidRPr="0078671B">
              <w:rPr>
                <w:rFonts w:eastAsiaTheme="minor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7B" w:rsidRPr="0078671B" w:rsidRDefault="000403CC" w:rsidP="000403CC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0403CC">
              <w:rPr>
                <w:rFonts w:eastAsiaTheme="minorEastAsia"/>
                <w:sz w:val="22"/>
                <w:szCs w:val="22"/>
              </w:rPr>
              <w:t>Пленка медицинская термографическая для рентгенографии 35х43см, уп.-100 листов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7B" w:rsidRPr="000403CC" w:rsidRDefault="000403CC" w:rsidP="000403CC">
            <w:pPr>
              <w:rPr>
                <w:rFonts w:eastAsiaTheme="minorEastAsia"/>
              </w:rPr>
            </w:pPr>
            <w:r w:rsidRPr="000403CC">
              <w:rPr>
                <w:rFonts w:eastAsiaTheme="minorEastAsia"/>
                <w:sz w:val="22"/>
                <w:szCs w:val="22"/>
              </w:rPr>
              <w:t>Термографическая пленка  для сухой печати с высокой оптической плотностью и высоким контрастом. Пленка с о</w:t>
            </w:r>
            <w:r>
              <w:rPr>
                <w:rFonts w:eastAsiaTheme="minorEastAsia"/>
                <w:sz w:val="22"/>
                <w:szCs w:val="22"/>
              </w:rPr>
              <w:t xml:space="preserve">птической плотностью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Dmax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˃ 3.0</w:t>
            </w:r>
            <w:r w:rsidRPr="000403CC">
              <w:rPr>
                <w:rFonts w:eastAsiaTheme="minorEastAsia"/>
                <w:sz w:val="22"/>
                <w:szCs w:val="22"/>
              </w:rPr>
              <w:t xml:space="preserve">. Пленка покрыта слоями серебра, изготовлена на 175-микронной PET подложке и имеет защитный слой, придающий устойчивость к царапинам и влаге. </w:t>
            </w:r>
            <w:proofErr w:type="spellStart"/>
            <w:r w:rsidRPr="000403CC">
              <w:rPr>
                <w:rFonts w:eastAsiaTheme="minorEastAsia"/>
                <w:sz w:val="22"/>
                <w:szCs w:val="22"/>
              </w:rPr>
              <w:t>Серебронесущий</w:t>
            </w:r>
            <w:proofErr w:type="spellEnd"/>
            <w:r w:rsidRPr="000403CC">
              <w:rPr>
                <w:rFonts w:eastAsiaTheme="minorEastAsia"/>
                <w:sz w:val="22"/>
                <w:szCs w:val="22"/>
              </w:rPr>
              <w:t xml:space="preserve"> слой не чувствителен к свету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</w:t>
            </w:r>
            <w:r w:rsidRPr="000403CC">
              <w:rPr>
                <w:rFonts w:eastAsiaTheme="minorEastAsia"/>
                <w:sz w:val="22"/>
                <w:szCs w:val="22"/>
              </w:rPr>
              <w:t xml:space="preserve">. </w:t>
            </w:r>
            <w:proofErr w:type="gramEnd"/>
            <w:r w:rsidRPr="000403CC">
              <w:rPr>
                <w:rFonts w:eastAsiaTheme="minorEastAsia"/>
                <w:sz w:val="22"/>
                <w:szCs w:val="22"/>
              </w:rPr>
              <w:t>Размер: 35*43, №100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7B" w:rsidRPr="0078671B" w:rsidRDefault="00E46A7B" w:rsidP="00BC7509">
            <w:pPr>
              <w:rPr>
                <w:rFonts w:eastAsiaTheme="minorEastAsia"/>
              </w:rPr>
            </w:pPr>
            <w:r w:rsidRPr="0078671B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уп.</w:t>
            </w:r>
          </w:p>
        </w:tc>
      </w:tr>
      <w:tr w:rsidR="00E46A7B" w:rsidRPr="00B853F5" w:rsidTr="00667A08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5439F1" w:rsidP="00667A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rPr>
                <w:b/>
              </w:rPr>
            </w:pPr>
            <w:r w:rsidRPr="00B853F5">
              <w:rPr>
                <w:b/>
              </w:rPr>
              <w:t xml:space="preserve">Условия осуществления поставки МТ </w:t>
            </w:r>
          </w:p>
          <w:p w:rsidR="00E46A7B" w:rsidRPr="00B853F5" w:rsidRDefault="00E46A7B" w:rsidP="00667A08">
            <w:pPr>
              <w:rPr>
                <w:i/>
              </w:rPr>
            </w:pPr>
            <w:r w:rsidRPr="00B853F5">
              <w:rPr>
                <w:i/>
              </w:rPr>
              <w:t>(в соответствии с ИНКОТЕРМС 2010)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Default="00E46A7B" w:rsidP="00667A08">
            <w:pPr>
              <w:jc w:val="center"/>
            </w:pPr>
            <w:r w:rsidRPr="00B853F5">
              <w:rPr>
                <w:lang w:val="en-US"/>
              </w:rPr>
              <w:t>DDP</w:t>
            </w:r>
            <w:r w:rsidRPr="00B853F5">
              <w:t xml:space="preserve"> пункт назначения</w:t>
            </w:r>
          </w:p>
          <w:p w:rsidR="00C02D5A" w:rsidRPr="00B853F5" w:rsidRDefault="00C02D5A" w:rsidP="00667A08">
            <w:pPr>
              <w:jc w:val="center"/>
            </w:pPr>
            <w:proofErr w:type="spellStart"/>
            <w:r>
              <w:t>Костанайская</w:t>
            </w:r>
            <w:proofErr w:type="spellEnd"/>
            <w:r>
              <w:t xml:space="preserve"> </w:t>
            </w:r>
            <w:proofErr w:type="spellStart"/>
            <w:r>
              <w:t>область,Карасуский</w:t>
            </w:r>
            <w:proofErr w:type="spellEnd"/>
            <w:r>
              <w:t xml:space="preserve"> район, с</w:t>
            </w:r>
            <w:proofErr w:type="gramStart"/>
            <w:r>
              <w:t>.К</w:t>
            </w:r>
            <w:proofErr w:type="gramEnd"/>
            <w:r>
              <w:t xml:space="preserve">арасу </w:t>
            </w:r>
            <w:proofErr w:type="spellStart"/>
            <w:r>
              <w:t>ул.Т.Рамазанова</w:t>
            </w:r>
            <w:proofErr w:type="spellEnd"/>
            <w:r>
              <w:t xml:space="preserve"> 2</w:t>
            </w:r>
          </w:p>
        </w:tc>
      </w:tr>
      <w:tr w:rsidR="00E46A7B" w:rsidRPr="00B853F5" w:rsidTr="00667A08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5439F1" w:rsidP="00667A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pPr>
              <w:rPr>
                <w:b/>
              </w:rPr>
            </w:pPr>
            <w:r w:rsidRPr="00B853F5">
              <w:rPr>
                <w:b/>
              </w:rPr>
              <w:t xml:space="preserve">Срок поставки МТ и место дислокации 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5439F1" w:rsidP="00667A08">
            <w:pPr>
              <w:jc w:val="center"/>
            </w:pPr>
            <w:r>
              <w:t>До 01.12.2018 года</w:t>
            </w:r>
          </w:p>
          <w:p w:rsidR="00E46A7B" w:rsidRPr="00B853F5" w:rsidRDefault="00E46A7B" w:rsidP="00667A08">
            <w:pPr>
              <w:jc w:val="center"/>
            </w:pPr>
            <w:r w:rsidRPr="00B853F5">
              <w:t xml:space="preserve">Адрес: </w:t>
            </w:r>
            <w:proofErr w:type="spellStart"/>
            <w:r w:rsidR="00C02D5A">
              <w:t>Костанайская</w:t>
            </w:r>
            <w:proofErr w:type="spellEnd"/>
            <w:r w:rsidR="00C02D5A">
              <w:t xml:space="preserve"> область, </w:t>
            </w:r>
            <w:proofErr w:type="spellStart"/>
            <w:r w:rsidR="00C02D5A">
              <w:t>Карасуский</w:t>
            </w:r>
            <w:proofErr w:type="spellEnd"/>
            <w:r w:rsidR="00C02D5A">
              <w:t xml:space="preserve"> район, с</w:t>
            </w:r>
            <w:proofErr w:type="gramStart"/>
            <w:r w:rsidR="00C02D5A">
              <w:t>.К</w:t>
            </w:r>
            <w:proofErr w:type="gramEnd"/>
            <w:r w:rsidR="00C02D5A">
              <w:t xml:space="preserve">арасу </w:t>
            </w:r>
            <w:proofErr w:type="spellStart"/>
            <w:r w:rsidR="00C02D5A">
              <w:t>ул.Т.Рамазанова</w:t>
            </w:r>
            <w:proofErr w:type="spellEnd"/>
            <w:r w:rsidR="00C02D5A">
              <w:t xml:space="preserve"> 2</w:t>
            </w:r>
          </w:p>
        </w:tc>
      </w:tr>
      <w:tr w:rsidR="00E46A7B" w:rsidRPr="00B853F5" w:rsidTr="00667A08">
        <w:trPr>
          <w:trHeight w:val="1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5439F1" w:rsidP="00667A0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r w:rsidRPr="00B853F5">
              <w:rPr>
                <w:b/>
              </w:rPr>
              <w:t>Условия гарантийного и дополнительного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7B" w:rsidRPr="00B853F5" w:rsidRDefault="00E46A7B" w:rsidP="00667A08">
            <w:r w:rsidRPr="00B853F5">
              <w:t>Гарантий</w:t>
            </w:r>
            <w:r>
              <w:t xml:space="preserve">ное сервисное обслуживание МТ 37 месяцев. </w:t>
            </w:r>
            <w:r w:rsidRPr="00B853F5"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E46A7B" w:rsidRPr="00B853F5" w:rsidRDefault="00E46A7B" w:rsidP="00667A08">
            <w:r w:rsidRPr="00B853F5">
              <w:t>- замену отработавших ресурс составных частей;</w:t>
            </w:r>
          </w:p>
          <w:p w:rsidR="00E46A7B" w:rsidRPr="00B853F5" w:rsidRDefault="00E46A7B" w:rsidP="00667A08">
            <w:r w:rsidRPr="00B853F5">
              <w:t>- замене или восстановлении отдельных частей МТ;</w:t>
            </w:r>
          </w:p>
          <w:p w:rsidR="00E46A7B" w:rsidRPr="00B853F5" w:rsidRDefault="00E46A7B" w:rsidP="00667A08">
            <w:r w:rsidRPr="00B853F5">
              <w:t>- настройку и регулировку изделия; специфические для данного изделия работы и т.п.;</w:t>
            </w:r>
          </w:p>
          <w:p w:rsidR="00E46A7B" w:rsidRPr="00B853F5" w:rsidRDefault="00E46A7B" w:rsidP="00667A08">
            <w:r w:rsidRPr="00B853F5">
              <w:t>- чистку, смазку и при необходимости переборку основных механизмов и узлов;</w:t>
            </w:r>
          </w:p>
          <w:p w:rsidR="00E46A7B" w:rsidRPr="00B853F5" w:rsidRDefault="00E46A7B" w:rsidP="00667A08">
            <w:r w:rsidRPr="00B853F5"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E46A7B" w:rsidRPr="00B853F5" w:rsidRDefault="00E46A7B" w:rsidP="00667A08">
            <w:r w:rsidRPr="00B853F5"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BE3252" w:rsidRPr="00BE3252" w:rsidRDefault="00BE3252" w:rsidP="007A6CA5">
      <w:pPr>
        <w:rPr>
          <w:i/>
        </w:rPr>
        <w:sectPr w:rsidR="00BE3252" w:rsidRPr="00BE3252" w:rsidSect="00F43E92">
          <w:pgSz w:w="16838" w:h="11906" w:orient="landscape" w:code="9"/>
          <w:pgMar w:top="851" w:right="1134" w:bottom="1134" w:left="1134" w:header="720" w:footer="709" w:gutter="0"/>
          <w:cols w:space="708"/>
          <w:docGrid w:linePitch="360"/>
        </w:sectPr>
      </w:pPr>
    </w:p>
    <w:p w:rsidR="002F73BE" w:rsidRDefault="002F73BE" w:rsidP="00C02D5A"/>
    <w:sectPr w:rsidR="002F73BE" w:rsidSect="002F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154"/>
    <w:multiLevelType w:val="multilevel"/>
    <w:tmpl w:val="8C04EAE8"/>
    <w:lvl w:ilvl="0">
      <w:start w:val="5"/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1">
    <w:nsid w:val="2D9C6866"/>
    <w:multiLevelType w:val="singleLevel"/>
    <w:tmpl w:val="079E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2DAE3196"/>
    <w:multiLevelType w:val="multilevel"/>
    <w:tmpl w:val="F6248DCE"/>
    <w:lvl w:ilvl="0">
      <w:numFmt w:val="bullet"/>
      <w:lvlText w:val="-"/>
      <w:lvlJc w:val="left"/>
      <w:rPr>
        <w:rFonts w:ascii="MS Mincho" w:hAnsi="Arial" w:cs="MS Mincho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3">
    <w:nsid w:val="4A0C0156"/>
    <w:multiLevelType w:val="multilevel"/>
    <w:tmpl w:val="00000001"/>
    <w:name w:val="List1242300758_1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hAnsi="Arial" w:cs="Arial"/>
        <w:sz w:val="22"/>
        <w:szCs w:val="22"/>
      </w:rPr>
    </w:lvl>
  </w:abstractNum>
  <w:abstractNum w:abstractNumId="4">
    <w:nsid w:val="4C931EBC"/>
    <w:multiLevelType w:val="multilevel"/>
    <w:tmpl w:val="00000005"/>
    <w:name w:val="List1284710076_1"/>
    <w:lvl w:ilvl="0">
      <w:start w:val="1"/>
      <w:numFmt w:val="decimal"/>
      <w:lvlText w:val="%1."/>
      <w:lvlJc w:val="left"/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rPr>
        <w:rFonts w:ascii="Arial" w:hAnsi="Arial" w:cs="Arial"/>
        <w:sz w:val="22"/>
        <w:szCs w:val="22"/>
      </w:rPr>
    </w:lvl>
  </w:abstractNum>
  <w:abstractNum w:abstractNumId="5">
    <w:nsid w:val="586550A8"/>
    <w:multiLevelType w:val="hybridMultilevel"/>
    <w:tmpl w:val="0DB2E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D60B0C"/>
    <w:multiLevelType w:val="hybridMultilevel"/>
    <w:tmpl w:val="002E2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A272F0"/>
    <w:multiLevelType w:val="singleLevel"/>
    <w:tmpl w:val="079E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  <w:lvlOverride w:ilvl="0">
      <w:lvl w:ilvl="0">
        <w:start w:val="1"/>
        <w:numFmt w:val="bullet"/>
        <w:lvlText w:val="-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</w:num>
  <w:num w:numId="5">
    <w:abstractNumId w:val="0"/>
  </w:num>
  <w:num w:numId="6">
    <w:abstractNumId w:val="2"/>
  </w:num>
  <w:num w:numId="7">
    <w:abstractNumId w:val="4"/>
    <w:lvlOverride w:ilvl="0">
      <w:startOverride w:val="1"/>
      <w:lvl w:ilvl="0">
        <w:start w:val="1"/>
        <w:numFmt w:val="bullet"/>
        <w:lvlText w:val="-"/>
        <w:lvlJc w:val="left"/>
        <w:rPr>
          <w:rFonts w:ascii="Arial" w:hAnsi="Arial" w:cs="Arial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ascii="Arial" w:hAnsi="Arial" w:cs="Arial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ascii="Arial" w:hAnsi="Arial" w:cs="Arial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ascii="Arial" w:hAnsi="Arial" w:cs="Arial"/>
          <w:sz w:val="22"/>
          <w:szCs w:val="22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ascii="Arial" w:hAnsi="Arial" w:cs="Arial"/>
          <w:sz w:val="22"/>
          <w:szCs w:val="22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ascii="Arial" w:hAnsi="Arial" w:cs="Arial"/>
          <w:sz w:val="22"/>
          <w:szCs w:val="22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ascii="Arial" w:hAnsi="Arial" w:cs="Arial"/>
          <w:sz w:val="22"/>
          <w:szCs w:val="22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ascii="Arial" w:hAnsi="Arial" w:cs="Arial"/>
          <w:sz w:val="22"/>
          <w:szCs w:val="22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rPr>
          <w:rFonts w:ascii="Arial" w:hAnsi="Arial" w:cs="Arial"/>
          <w:sz w:val="22"/>
          <w:szCs w:val="22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3252"/>
    <w:rsid w:val="00006D5C"/>
    <w:rsid w:val="000403CC"/>
    <w:rsid w:val="00040E4A"/>
    <w:rsid w:val="000718AD"/>
    <w:rsid w:val="000770FA"/>
    <w:rsid w:val="00081CA5"/>
    <w:rsid w:val="0008793D"/>
    <w:rsid w:val="000C4C02"/>
    <w:rsid w:val="000C758C"/>
    <w:rsid w:val="0014029B"/>
    <w:rsid w:val="00175E62"/>
    <w:rsid w:val="001B3E3C"/>
    <w:rsid w:val="00204523"/>
    <w:rsid w:val="00204688"/>
    <w:rsid w:val="0022140F"/>
    <w:rsid w:val="00263F96"/>
    <w:rsid w:val="00270426"/>
    <w:rsid w:val="002F73BE"/>
    <w:rsid w:val="0031385E"/>
    <w:rsid w:val="003D77AD"/>
    <w:rsid w:val="003E495B"/>
    <w:rsid w:val="004637E2"/>
    <w:rsid w:val="004A4AAF"/>
    <w:rsid w:val="004A6633"/>
    <w:rsid w:val="004F533A"/>
    <w:rsid w:val="00506808"/>
    <w:rsid w:val="00510CA0"/>
    <w:rsid w:val="00525553"/>
    <w:rsid w:val="00540F3B"/>
    <w:rsid w:val="005439F1"/>
    <w:rsid w:val="005A5B33"/>
    <w:rsid w:val="005B6DDB"/>
    <w:rsid w:val="005F4FC3"/>
    <w:rsid w:val="00667A08"/>
    <w:rsid w:val="006C240F"/>
    <w:rsid w:val="006C3525"/>
    <w:rsid w:val="00737379"/>
    <w:rsid w:val="00747B46"/>
    <w:rsid w:val="00764A4B"/>
    <w:rsid w:val="0076704A"/>
    <w:rsid w:val="00776F2C"/>
    <w:rsid w:val="0078671B"/>
    <w:rsid w:val="00797F0D"/>
    <w:rsid w:val="007A6CA5"/>
    <w:rsid w:val="007B6F94"/>
    <w:rsid w:val="007C3458"/>
    <w:rsid w:val="00845661"/>
    <w:rsid w:val="008619BF"/>
    <w:rsid w:val="00870D99"/>
    <w:rsid w:val="00903C82"/>
    <w:rsid w:val="00910366"/>
    <w:rsid w:val="00913DB6"/>
    <w:rsid w:val="00943E91"/>
    <w:rsid w:val="009C5CDC"/>
    <w:rsid w:val="00A6030F"/>
    <w:rsid w:val="00A74EDB"/>
    <w:rsid w:val="00B254BC"/>
    <w:rsid w:val="00B64116"/>
    <w:rsid w:val="00BC7509"/>
    <w:rsid w:val="00BE3252"/>
    <w:rsid w:val="00BE70EA"/>
    <w:rsid w:val="00C02D5A"/>
    <w:rsid w:val="00CB0AB1"/>
    <w:rsid w:val="00CC1F21"/>
    <w:rsid w:val="00CD76AE"/>
    <w:rsid w:val="00CF765E"/>
    <w:rsid w:val="00D02569"/>
    <w:rsid w:val="00D02984"/>
    <w:rsid w:val="00D419CC"/>
    <w:rsid w:val="00D7481A"/>
    <w:rsid w:val="00DC551C"/>
    <w:rsid w:val="00DC5AF4"/>
    <w:rsid w:val="00DE0E53"/>
    <w:rsid w:val="00E33893"/>
    <w:rsid w:val="00E46A7B"/>
    <w:rsid w:val="00E6238A"/>
    <w:rsid w:val="00EC7606"/>
    <w:rsid w:val="00EE7C44"/>
    <w:rsid w:val="00F13199"/>
    <w:rsid w:val="00F349F4"/>
    <w:rsid w:val="00F43E92"/>
    <w:rsid w:val="00F66381"/>
    <w:rsid w:val="00FA0D22"/>
    <w:rsid w:val="00FF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45661"/>
    <w:pPr>
      <w:ind w:left="720"/>
      <w:contextualSpacing/>
    </w:pPr>
  </w:style>
  <w:style w:type="character" w:customStyle="1" w:styleId="Anrede1IhrZeichen">
    <w:name w:val="Anrede1IhrZeichen"/>
    <w:basedOn w:val="a0"/>
    <w:rsid w:val="00845661"/>
    <w:rPr>
      <w:rFonts w:ascii="Arial" w:hAnsi="Arial"/>
      <w:sz w:val="22"/>
    </w:rPr>
  </w:style>
  <w:style w:type="paragraph" w:customStyle="1" w:styleId="H-TextFormat">
    <w:name w:val="H-TextFormat"/>
    <w:next w:val="a"/>
    <w:rsid w:val="0073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u w:color="000000"/>
      <w:lang w:val="en-US"/>
    </w:rPr>
  </w:style>
  <w:style w:type="paragraph" w:customStyle="1" w:styleId="layoutPosition">
    <w:name w:val="layout_Position"/>
    <w:basedOn w:val="a"/>
    <w:uiPriority w:val="99"/>
    <w:rsid w:val="005A5B33"/>
    <w:rPr>
      <w:rFonts w:ascii="Arial" w:hAnsi="Arial"/>
      <w:noProof/>
      <w:sz w:val="20"/>
      <w:szCs w:val="20"/>
      <w:lang w:val="de-DE" w:eastAsia="en-US"/>
    </w:rPr>
  </w:style>
  <w:style w:type="paragraph" w:customStyle="1" w:styleId="scfnutzer">
    <w:name w:val="scfnutzer"/>
    <w:basedOn w:val="a"/>
    <w:rsid w:val="005A5B33"/>
    <w:pPr>
      <w:spacing w:line="180" w:lineRule="exact"/>
    </w:pPr>
    <w:rPr>
      <w:rFonts w:ascii="Arial" w:hAnsi="Arial"/>
      <w:noProof/>
      <w:sz w:val="16"/>
      <w:szCs w:val="20"/>
      <w:lang w:val="de-DE" w:eastAsia="de-DE"/>
    </w:rPr>
  </w:style>
  <w:style w:type="character" w:styleId="a6">
    <w:name w:val="Hyperlink"/>
    <w:basedOn w:val="a0"/>
    <w:uiPriority w:val="99"/>
    <w:unhideWhenUsed/>
    <w:rsid w:val="003138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667A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1357</Words>
  <Characters>7740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</dc:creator>
  <cp:lastModifiedBy>GZ</cp:lastModifiedBy>
  <cp:revision>5</cp:revision>
  <dcterms:created xsi:type="dcterms:W3CDTF">2018-06-06T04:25:00Z</dcterms:created>
  <dcterms:modified xsi:type="dcterms:W3CDTF">2018-06-11T06:04:00Z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-86327072</vt:i4>
  </property>
  <property fmtid="{D5CDD505-2E9C-101B-9397-08002B2CF9AE}" pid="4" name="_EmailSubject">
    <vt:lpwstr>Магнитно-резонансный томограф MAGVUE ELITE 1,5T</vt:lpwstr>
  </property>
  <property fmtid="{D5CDD505-2E9C-101B-9397-08002B2CF9AE}" pid="5" name="_AuthorEmail">
    <vt:lpwstr>konstantin.ossintsev@siemens.com</vt:lpwstr>
  </property>
  <property fmtid="{D5CDD505-2E9C-101B-9397-08002B2CF9AE}" pid="6" name="_AuthorEmailDisplayName">
    <vt:lpwstr>Ossintsev, Konstantin</vt:lpwstr>
  </property>
  <property fmtid="{D5CDD505-2E9C-101B-9397-08002B2CF9AE}" pid="7" name="_ReviewingToolsShownOnce">
    <vt:lpwstr/>
  </property>
</Properties>
</file>